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5b5c58dfc7c4b2a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3A" w:rsidRPr="00B4353A" w:rsidRDefault="00B4353A" w:rsidP="00B4353A">
      <w:pPr>
        <w:spacing w:line="240" w:lineRule="exact"/>
        <w:ind w:left="4820" w:firstLine="0"/>
        <w:rPr>
          <w:rFonts w:ascii="Times New Roman" w:hAnsi="Times New Roman"/>
          <w:color w:val="0070C0"/>
          <w:sz w:val="27"/>
          <w:szCs w:val="27"/>
        </w:rPr>
      </w:pPr>
      <w:r w:rsidRPr="00B4353A">
        <w:rPr>
          <w:rFonts w:ascii="Times New Roman" w:hAnsi="Times New Roman"/>
          <w:color w:val="0070C0"/>
          <w:sz w:val="27"/>
          <w:szCs w:val="27"/>
        </w:rPr>
        <w:t xml:space="preserve">Главе сельского поселения </w:t>
      </w:r>
    </w:p>
    <w:p w:rsidR="00B4353A" w:rsidRPr="00B4353A" w:rsidRDefault="00B4353A" w:rsidP="00B4353A">
      <w:pPr>
        <w:spacing w:line="240" w:lineRule="exact"/>
        <w:ind w:left="4820" w:firstLine="0"/>
        <w:rPr>
          <w:rFonts w:ascii="Times New Roman" w:hAnsi="Times New Roman"/>
          <w:color w:val="0070C0"/>
          <w:sz w:val="27"/>
          <w:szCs w:val="27"/>
        </w:rPr>
      </w:pPr>
      <w:r w:rsidRPr="00B4353A">
        <w:rPr>
          <w:rFonts w:ascii="Times New Roman" w:hAnsi="Times New Roman"/>
          <w:color w:val="FF0000"/>
          <w:sz w:val="27"/>
          <w:szCs w:val="27"/>
        </w:rPr>
        <w:t xml:space="preserve">Бекешевский </w:t>
      </w:r>
      <w:r w:rsidRPr="00B4353A">
        <w:rPr>
          <w:rFonts w:ascii="Times New Roman" w:hAnsi="Times New Roman"/>
          <w:color w:val="0070C0"/>
          <w:sz w:val="27"/>
          <w:szCs w:val="27"/>
        </w:rPr>
        <w:t>сельсовет муниципального района Баймакский район Республики Башкортостан</w:t>
      </w:r>
    </w:p>
    <w:p w:rsidR="00B4353A" w:rsidRPr="00B4353A" w:rsidRDefault="00B4353A" w:rsidP="00B4353A">
      <w:pPr>
        <w:spacing w:line="240" w:lineRule="exact"/>
        <w:ind w:left="4820" w:firstLine="0"/>
        <w:rPr>
          <w:rFonts w:ascii="Times New Roman" w:hAnsi="Times New Roman"/>
          <w:color w:val="0070C0"/>
          <w:sz w:val="27"/>
          <w:szCs w:val="27"/>
        </w:rPr>
      </w:pPr>
    </w:p>
    <w:p w:rsidR="00B4353A" w:rsidRPr="00B4353A" w:rsidRDefault="00B4353A" w:rsidP="00B4353A">
      <w:pPr>
        <w:spacing w:line="240" w:lineRule="exact"/>
        <w:ind w:left="4820" w:firstLine="0"/>
        <w:rPr>
          <w:rFonts w:ascii="Times New Roman" w:hAnsi="Times New Roman"/>
          <w:color w:val="FF0000"/>
          <w:sz w:val="27"/>
          <w:szCs w:val="27"/>
        </w:rPr>
      </w:pPr>
      <w:proofErr w:type="spellStart"/>
      <w:r w:rsidRPr="00B4353A">
        <w:rPr>
          <w:rFonts w:ascii="Times New Roman" w:hAnsi="Times New Roman"/>
          <w:color w:val="FF0000"/>
          <w:sz w:val="27"/>
          <w:szCs w:val="27"/>
        </w:rPr>
        <w:t>Камаритдинову</w:t>
      </w:r>
      <w:proofErr w:type="spellEnd"/>
      <w:r w:rsidRPr="00B4353A">
        <w:rPr>
          <w:rFonts w:ascii="Times New Roman" w:hAnsi="Times New Roman"/>
          <w:color w:val="FF0000"/>
          <w:sz w:val="27"/>
          <w:szCs w:val="27"/>
        </w:rPr>
        <w:t xml:space="preserve"> Р.В.</w:t>
      </w:r>
    </w:p>
    <w:p w:rsidR="00B4353A" w:rsidRPr="00B4353A" w:rsidRDefault="00B4353A" w:rsidP="00B4353A">
      <w:pPr>
        <w:spacing w:line="240" w:lineRule="exact"/>
        <w:ind w:left="4820" w:firstLine="0"/>
        <w:rPr>
          <w:rFonts w:ascii="Times New Roman" w:hAnsi="Times New Roman"/>
          <w:color w:val="0070C0"/>
          <w:sz w:val="27"/>
          <w:szCs w:val="27"/>
        </w:rPr>
      </w:pPr>
    </w:p>
    <w:p w:rsidR="00B4353A" w:rsidRPr="00B4353A" w:rsidRDefault="00B4353A" w:rsidP="00B4353A">
      <w:pPr>
        <w:spacing w:line="240" w:lineRule="exact"/>
        <w:ind w:left="4820" w:firstLine="0"/>
        <w:rPr>
          <w:rFonts w:ascii="Times New Roman" w:hAnsi="Times New Roman"/>
          <w:color w:val="FF0000"/>
          <w:sz w:val="27"/>
          <w:szCs w:val="27"/>
        </w:rPr>
      </w:pPr>
      <w:r w:rsidRPr="00B4353A">
        <w:rPr>
          <w:rFonts w:ascii="Times New Roman" w:hAnsi="Times New Roman"/>
          <w:color w:val="0070C0"/>
          <w:sz w:val="27"/>
          <w:szCs w:val="27"/>
        </w:rPr>
        <w:t xml:space="preserve">ул. </w:t>
      </w:r>
      <w:r w:rsidRPr="00B4353A">
        <w:rPr>
          <w:rFonts w:ascii="Times New Roman" w:hAnsi="Times New Roman"/>
          <w:color w:val="FF0000"/>
          <w:sz w:val="27"/>
          <w:szCs w:val="27"/>
        </w:rPr>
        <w:t xml:space="preserve">Первомайская, д. 1а, с. </w:t>
      </w:r>
      <w:proofErr w:type="spellStart"/>
      <w:r w:rsidRPr="00B4353A">
        <w:rPr>
          <w:rFonts w:ascii="Times New Roman" w:hAnsi="Times New Roman"/>
          <w:color w:val="FF0000"/>
          <w:sz w:val="27"/>
          <w:szCs w:val="27"/>
        </w:rPr>
        <w:t>Бекешево</w:t>
      </w:r>
      <w:proofErr w:type="spellEnd"/>
      <w:r w:rsidRPr="00B4353A">
        <w:rPr>
          <w:rFonts w:ascii="Times New Roman" w:hAnsi="Times New Roman"/>
          <w:color w:val="FF0000"/>
          <w:sz w:val="27"/>
          <w:szCs w:val="27"/>
        </w:rPr>
        <w:t>, Баймакский район, РБ, 453671</w:t>
      </w:r>
    </w:p>
    <w:p w:rsidR="00C36B82" w:rsidRPr="00B4353A" w:rsidRDefault="00C36B82" w:rsidP="00C36B82">
      <w:pPr>
        <w:tabs>
          <w:tab w:val="left" w:pos="4820"/>
        </w:tabs>
        <w:spacing w:line="240" w:lineRule="exact"/>
        <w:ind w:left="4820"/>
        <w:rPr>
          <w:rFonts w:ascii="Times New Roman" w:hAnsi="Times New Roman"/>
          <w:color w:val="0070C0"/>
          <w:sz w:val="27"/>
          <w:szCs w:val="27"/>
        </w:rPr>
      </w:pPr>
    </w:p>
    <w:p w:rsidR="006A6770" w:rsidRPr="00B4353A" w:rsidRDefault="006A6770" w:rsidP="006A6770">
      <w:pPr>
        <w:tabs>
          <w:tab w:val="left" w:pos="4820"/>
        </w:tabs>
        <w:spacing w:line="240" w:lineRule="exact"/>
        <w:ind w:left="4820" w:firstLine="0"/>
        <w:rPr>
          <w:rFonts w:ascii="Times New Roman" w:hAnsi="Times New Roman"/>
          <w:color w:val="0070C0"/>
          <w:sz w:val="27"/>
          <w:szCs w:val="27"/>
        </w:rPr>
      </w:pPr>
    </w:p>
    <w:p w:rsidR="006A6770" w:rsidRPr="00B4353A" w:rsidRDefault="006A6770" w:rsidP="006A6770">
      <w:pPr>
        <w:tabs>
          <w:tab w:val="left" w:pos="4820"/>
        </w:tabs>
        <w:spacing w:line="240" w:lineRule="exact"/>
        <w:ind w:left="4820" w:firstLine="0"/>
        <w:rPr>
          <w:rFonts w:ascii="Times New Roman" w:hAnsi="Times New Roman"/>
          <w:color w:val="0070C0"/>
          <w:sz w:val="27"/>
          <w:szCs w:val="27"/>
        </w:rPr>
      </w:pPr>
    </w:p>
    <w:p w:rsidR="006A6770" w:rsidRPr="00B4353A" w:rsidRDefault="006A6770" w:rsidP="006A6770">
      <w:pPr>
        <w:widowControl w:val="0"/>
        <w:autoSpaceDE w:val="0"/>
        <w:autoSpaceDN w:val="0"/>
        <w:adjustRightInd w:val="0"/>
        <w:spacing w:line="240" w:lineRule="exact"/>
        <w:ind w:left="4820" w:firstLine="0"/>
        <w:rPr>
          <w:rFonts w:ascii="Times New Roman" w:hAnsi="Times New Roman"/>
          <w:b/>
          <w:color w:val="0070C0"/>
          <w:sz w:val="27"/>
          <w:szCs w:val="27"/>
        </w:rPr>
      </w:pPr>
    </w:p>
    <w:p w:rsidR="006A6770" w:rsidRPr="00B4353A" w:rsidRDefault="006A6770" w:rsidP="006A6770">
      <w:pPr>
        <w:spacing w:line="240" w:lineRule="exact"/>
        <w:ind w:right="5080" w:firstLine="0"/>
        <w:rPr>
          <w:rFonts w:ascii="Times New Roman" w:hAnsi="Times New Roman"/>
          <w:b/>
          <w:color w:val="0070C0"/>
          <w:sz w:val="27"/>
          <w:szCs w:val="27"/>
        </w:rPr>
      </w:pPr>
    </w:p>
    <w:p w:rsidR="006A6770" w:rsidRPr="00B4353A" w:rsidRDefault="006A6770" w:rsidP="006A6770">
      <w:pPr>
        <w:spacing w:line="240" w:lineRule="exact"/>
        <w:ind w:right="5080" w:firstLine="0"/>
        <w:rPr>
          <w:rFonts w:ascii="Times New Roman" w:hAnsi="Times New Roman"/>
          <w:b/>
          <w:color w:val="0070C0"/>
          <w:sz w:val="27"/>
          <w:szCs w:val="27"/>
        </w:rPr>
      </w:pPr>
    </w:p>
    <w:p w:rsidR="00634FF7" w:rsidRPr="00B4353A" w:rsidRDefault="00634FF7" w:rsidP="006A6770">
      <w:pPr>
        <w:spacing w:line="240" w:lineRule="exact"/>
        <w:ind w:right="5080" w:firstLine="0"/>
        <w:rPr>
          <w:rFonts w:ascii="Times New Roman" w:hAnsi="Times New Roman"/>
          <w:b/>
          <w:color w:val="0070C0"/>
          <w:sz w:val="27"/>
          <w:szCs w:val="27"/>
        </w:rPr>
      </w:pPr>
    </w:p>
    <w:p w:rsidR="006A6770" w:rsidRPr="00B4353A" w:rsidRDefault="006A6770" w:rsidP="006A6770">
      <w:pPr>
        <w:spacing w:line="240" w:lineRule="exact"/>
        <w:ind w:right="5080" w:firstLine="0"/>
        <w:rPr>
          <w:rFonts w:ascii="Times New Roman" w:hAnsi="Times New Roman"/>
          <w:b/>
          <w:color w:val="0070C0"/>
          <w:sz w:val="27"/>
          <w:szCs w:val="27"/>
        </w:rPr>
      </w:pPr>
      <w:r w:rsidRPr="00B4353A">
        <w:rPr>
          <w:rFonts w:ascii="Times New Roman" w:hAnsi="Times New Roman"/>
          <w:b/>
          <w:color w:val="0070C0"/>
          <w:sz w:val="27"/>
          <w:szCs w:val="27"/>
        </w:rPr>
        <w:t>ПРОТЕСТ</w:t>
      </w:r>
    </w:p>
    <w:p w:rsidR="006A6770" w:rsidRPr="00B4353A" w:rsidRDefault="006A6770" w:rsidP="00B4353A">
      <w:pPr>
        <w:spacing w:line="240" w:lineRule="exact"/>
        <w:ind w:right="5102" w:firstLine="0"/>
        <w:rPr>
          <w:rFonts w:ascii="Times New Roman" w:hAnsi="Times New Roman"/>
          <w:color w:val="0070C0"/>
          <w:sz w:val="27"/>
          <w:szCs w:val="27"/>
        </w:rPr>
      </w:pPr>
      <w:r w:rsidRPr="00B4353A">
        <w:rPr>
          <w:rFonts w:ascii="Times New Roman" w:hAnsi="Times New Roman"/>
          <w:color w:val="0070C0"/>
          <w:sz w:val="27"/>
          <w:szCs w:val="27"/>
        </w:rPr>
        <w:t>на Положени</w:t>
      </w:r>
      <w:r w:rsidR="00C36B82" w:rsidRPr="00B4353A">
        <w:rPr>
          <w:rFonts w:ascii="Times New Roman" w:hAnsi="Times New Roman"/>
          <w:color w:val="0070C0"/>
          <w:sz w:val="27"/>
          <w:szCs w:val="27"/>
        </w:rPr>
        <w:t>е</w:t>
      </w:r>
      <w:r w:rsidRPr="00B4353A">
        <w:rPr>
          <w:rFonts w:ascii="Times New Roman" w:hAnsi="Times New Roman"/>
          <w:color w:val="0070C0"/>
          <w:sz w:val="27"/>
          <w:szCs w:val="27"/>
        </w:rPr>
        <w:t xml:space="preserve"> </w:t>
      </w:r>
      <w:r w:rsidR="00B4353A" w:rsidRPr="00B4353A">
        <w:rPr>
          <w:rFonts w:ascii="Times New Roman" w:hAnsi="Times New Roman"/>
          <w:color w:val="0070C0"/>
          <w:sz w:val="27"/>
          <w:szCs w:val="27"/>
        </w:rPr>
        <w:t xml:space="preserve">«Об организации и осуществлении первичного воинского учета граждан на территории сельского поселения Бекешевский сельсовет муниципального района Баймакский район </w:t>
      </w:r>
      <w:r w:rsidR="00B4353A" w:rsidRPr="00B4353A">
        <w:rPr>
          <w:rFonts w:ascii="Times New Roman" w:hAnsi="Times New Roman"/>
          <w:color w:val="0070C0"/>
          <w:sz w:val="27"/>
          <w:szCs w:val="27"/>
        </w:rPr>
        <w:t>РБ</w:t>
      </w:r>
      <w:r w:rsidR="00B4353A" w:rsidRPr="00B4353A">
        <w:rPr>
          <w:rFonts w:ascii="Times New Roman" w:hAnsi="Times New Roman"/>
          <w:color w:val="0070C0"/>
          <w:sz w:val="27"/>
          <w:szCs w:val="27"/>
        </w:rPr>
        <w:t>»</w:t>
      </w:r>
    </w:p>
    <w:p w:rsidR="006A6770" w:rsidRPr="00B4353A" w:rsidRDefault="006A6770" w:rsidP="006A6770">
      <w:pPr>
        <w:spacing w:line="240" w:lineRule="exact"/>
        <w:ind w:right="5080" w:firstLine="0"/>
        <w:rPr>
          <w:rFonts w:ascii="Times New Roman" w:hAnsi="Times New Roman"/>
          <w:bCs/>
          <w:color w:val="0070C0"/>
          <w:sz w:val="27"/>
          <w:szCs w:val="27"/>
        </w:rPr>
      </w:pPr>
    </w:p>
    <w:p w:rsidR="000C0C4F" w:rsidRPr="00B4353A" w:rsidRDefault="00FF3623" w:rsidP="00222CC3">
      <w:pPr>
        <w:autoSpaceDE w:val="0"/>
        <w:autoSpaceDN w:val="0"/>
        <w:adjustRightInd w:val="0"/>
        <w:ind w:firstLine="709"/>
        <w:rPr>
          <w:rFonts w:ascii="Times New Roman" w:hAnsi="Times New Roman"/>
          <w:color w:val="0070C0"/>
          <w:sz w:val="27"/>
          <w:szCs w:val="27"/>
        </w:rPr>
      </w:pPr>
      <w:r w:rsidRPr="00B4353A">
        <w:rPr>
          <w:rFonts w:ascii="Times New Roman" w:hAnsi="Times New Roman"/>
          <w:color w:val="0070C0"/>
          <w:sz w:val="27"/>
          <w:szCs w:val="27"/>
        </w:rPr>
        <w:t xml:space="preserve">Прокуратурой района проведена </w:t>
      </w:r>
      <w:r w:rsidR="000C0C4F" w:rsidRPr="00B4353A">
        <w:rPr>
          <w:rFonts w:ascii="Times New Roman" w:hAnsi="Times New Roman"/>
          <w:color w:val="0070C0"/>
          <w:sz w:val="27"/>
          <w:szCs w:val="27"/>
        </w:rPr>
        <w:t>юридическ</w:t>
      </w:r>
      <w:r w:rsidRPr="00B4353A">
        <w:rPr>
          <w:rFonts w:ascii="Times New Roman" w:hAnsi="Times New Roman"/>
          <w:color w:val="0070C0"/>
          <w:sz w:val="27"/>
          <w:szCs w:val="27"/>
        </w:rPr>
        <w:t>ая</w:t>
      </w:r>
      <w:r w:rsidR="000C0C4F" w:rsidRPr="00B4353A">
        <w:rPr>
          <w:rFonts w:ascii="Times New Roman" w:hAnsi="Times New Roman"/>
          <w:color w:val="0070C0"/>
          <w:sz w:val="27"/>
          <w:szCs w:val="27"/>
        </w:rPr>
        <w:t xml:space="preserve"> экспертиз</w:t>
      </w:r>
      <w:r w:rsidRPr="00B4353A">
        <w:rPr>
          <w:rFonts w:ascii="Times New Roman" w:hAnsi="Times New Roman"/>
          <w:color w:val="0070C0"/>
          <w:sz w:val="27"/>
          <w:szCs w:val="27"/>
        </w:rPr>
        <w:t>а</w:t>
      </w:r>
      <w:r w:rsidR="000C0C4F" w:rsidRPr="00B4353A">
        <w:rPr>
          <w:rFonts w:ascii="Times New Roman" w:hAnsi="Times New Roman"/>
          <w:color w:val="0070C0"/>
          <w:sz w:val="27"/>
          <w:szCs w:val="27"/>
        </w:rPr>
        <w:t xml:space="preserve"> </w:t>
      </w:r>
      <w:r w:rsidR="00B4353A" w:rsidRPr="00B4353A">
        <w:rPr>
          <w:rFonts w:ascii="Times New Roman" w:hAnsi="Times New Roman"/>
          <w:color w:val="0070C0"/>
          <w:sz w:val="27"/>
          <w:szCs w:val="27"/>
        </w:rPr>
        <w:t xml:space="preserve">на </w:t>
      </w:r>
      <w:r w:rsidR="00B4353A" w:rsidRPr="00B4353A">
        <w:rPr>
          <w:rFonts w:ascii="Times New Roman" w:hAnsi="Times New Roman"/>
          <w:color w:val="FF0000"/>
          <w:sz w:val="27"/>
          <w:szCs w:val="27"/>
        </w:rPr>
        <w:t>постановлени</w:t>
      </w:r>
      <w:r w:rsidR="00B4353A" w:rsidRPr="00B4353A">
        <w:rPr>
          <w:rFonts w:ascii="Times New Roman" w:hAnsi="Times New Roman"/>
          <w:color w:val="FF0000"/>
          <w:sz w:val="27"/>
          <w:szCs w:val="27"/>
        </w:rPr>
        <w:t>я</w:t>
      </w:r>
      <w:r w:rsidR="00B4353A" w:rsidRPr="00B4353A">
        <w:rPr>
          <w:rFonts w:ascii="Times New Roman" w:hAnsi="Times New Roman"/>
          <w:color w:val="FF0000"/>
          <w:sz w:val="27"/>
          <w:szCs w:val="27"/>
        </w:rPr>
        <w:t xml:space="preserve"> Администрации сельского поселения Бекешевский сельсовет </w:t>
      </w:r>
      <w:r w:rsidR="00B4353A" w:rsidRPr="00B4353A">
        <w:rPr>
          <w:rFonts w:ascii="Times New Roman" w:hAnsi="Times New Roman"/>
          <w:color w:val="FF0000"/>
          <w:sz w:val="27"/>
          <w:szCs w:val="27"/>
        </w:rPr>
        <w:t>МР</w:t>
      </w:r>
      <w:r w:rsidR="00B4353A" w:rsidRPr="00B4353A">
        <w:rPr>
          <w:rFonts w:ascii="Times New Roman" w:hAnsi="Times New Roman"/>
          <w:color w:val="FF0000"/>
          <w:sz w:val="27"/>
          <w:szCs w:val="27"/>
        </w:rPr>
        <w:t xml:space="preserve"> Баймакский район </w:t>
      </w:r>
      <w:r w:rsidR="00B4353A" w:rsidRPr="00B4353A">
        <w:rPr>
          <w:rFonts w:ascii="Times New Roman" w:hAnsi="Times New Roman"/>
          <w:color w:val="FF0000"/>
          <w:sz w:val="27"/>
          <w:szCs w:val="27"/>
        </w:rPr>
        <w:t>РБ</w:t>
      </w:r>
      <w:r w:rsidR="00B4353A" w:rsidRPr="00B4353A">
        <w:rPr>
          <w:rFonts w:ascii="Times New Roman" w:hAnsi="Times New Roman"/>
          <w:color w:val="FF0000"/>
          <w:sz w:val="27"/>
          <w:szCs w:val="27"/>
        </w:rPr>
        <w:t xml:space="preserve"> от 25</w:t>
      </w:r>
      <w:r w:rsidR="00B4353A" w:rsidRPr="00B4353A">
        <w:rPr>
          <w:rFonts w:ascii="Times New Roman" w:hAnsi="Times New Roman"/>
          <w:color w:val="FF0000"/>
          <w:sz w:val="27"/>
          <w:szCs w:val="27"/>
        </w:rPr>
        <w:t>.04.2014</w:t>
      </w:r>
      <w:r w:rsidR="00B4353A" w:rsidRPr="00B4353A">
        <w:rPr>
          <w:rFonts w:ascii="Times New Roman" w:hAnsi="Times New Roman"/>
          <w:color w:val="FF0000"/>
          <w:sz w:val="27"/>
          <w:szCs w:val="27"/>
        </w:rPr>
        <w:t xml:space="preserve"> № 13 «Об утверждении Положения «Об организации и осуществлении первичного воинского учета граждан на территории сельского поселения Бекешевский сельсовет </w:t>
      </w:r>
      <w:r w:rsidR="00B4353A" w:rsidRPr="00B4353A">
        <w:rPr>
          <w:rFonts w:ascii="Times New Roman" w:hAnsi="Times New Roman"/>
          <w:color w:val="FF0000"/>
          <w:sz w:val="27"/>
          <w:szCs w:val="27"/>
        </w:rPr>
        <w:t>МР</w:t>
      </w:r>
      <w:r w:rsidR="00B4353A" w:rsidRPr="00B4353A">
        <w:rPr>
          <w:rFonts w:ascii="Times New Roman" w:hAnsi="Times New Roman"/>
          <w:color w:val="FF0000"/>
          <w:sz w:val="27"/>
          <w:szCs w:val="27"/>
        </w:rPr>
        <w:t xml:space="preserve"> Баймакский район </w:t>
      </w:r>
      <w:r w:rsidR="00B4353A" w:rsidRPr="00B4353A">
        <w:rPr>
          <w:rFonts w:ascii="Times New Roman" w:hAnsi="Times New Roman"/>
          <w:color w:val="FF0000"/>
          <w:sz w:val="27"/>
          <w:szCs w:val="27"/>
        </w:rPr>
        <w:t>РБ</w:t>
      </w:r>
      <w:r w:rsidR="00B4353A" w:rsidRPr="00B4353A">
        <w:rPr>
          <w:rFonts w:ascii="Times New Roman" w:hAnsi="Times New Roman"/>
          <w:color w:val="FF0000"/>
          <w:sz w:val="27"/>
          <w:szCs w:val="27"/>
        </w:rPr>
        <w:t>»</w:t>
      </w:r>
      <w:r w:rsidR="000C0C4F" w:rsidRPr="00B4353A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0C0C4F" w:rsidRPr="00B4353A">
        <w:rPr>
          <w:rFonts w:ascii="Times New Roman" w:hAnsi="Times New Roman"/>
          <w:color w:val="0070C0"/>
          <w:sz w:val="27"/>
          <w:szCs w:val="27"/>
        </w:rPr>
        <w:t>(далее – Постановление)</w:t>
      </w:r>
      <w:r w:rsidR="00222CC3" w:rsidRPr="00B4353A">
        <w:rPr>
          <w:rFonts w:ascii="Times New Roman" w:hAnsi="Times New Roman"/>
          <w:color w:val="0070C0"/>
          <w:sz w:val="27"/>
          <w:szCs w:val="27"/>
        </w:rPr>
        <w:t>, в ходе которой выявлено несоответствие данного нормативно-правового акта федеральному законодательству.</w:t>
      </w:r>
    </w:p>
    <w:p w:rsidR="000C0C4F" w:rsidRPr="00B4353A" w:rsidRDefault="00512131" w:rsidP="006A6770">
      <w:pPr>
        <w:tabs>
          <w:tab w:val="left" w:pos="360"/>
        </w:tabs>
        <w:ind w:firstLine="709"/>
        <w:rPr>
          <w:rFonts w:ascii="Times New Roman" w:hAnsi="Times New Roman"/>
          <w:color w:val="0070C0"/>
          <w:sz w:val="27"/>
          <w:szCs w:val="27"/>
        </w:rPr>
      </w:pPr>
      <w:r w:rsidRPr="00B4353A">
        <w:rPr>
          <w:rFonts w:ascii="Times New Roman" w:hAnsi="Times New Roman"/>
          <w:color w:val="0070C0"/>
          <w:sz w:val="27"/>
          <w:szCs w:val="27"/>
        </w:rPr>
        <w:t>Так, п</w:t>
      </w:r>
      <w:r w:rsidR="000C0C4F" w:rsidRPr="00B4353A">
        <w:rPr>
          <w:rFonts w:ascii="Times New Roman" w:hAnsi="Times New Roman"/>
          <w:color w:val="0070C0"/>
          <w:sz w:val="27"/>
          <w:szCs w:val="27"/>
        </w:rPr>
        <w:t>редметом правового регулирования Постановления являются общественные отношения в сфере организации и осуществления первичного воинского учета граждан на территории муниципального образования.</w:t>
      </w:r>
    </w:p>
    <w:p w:rsidR="006A6770" w:rsidRPr="00B4353A" w:rsidRDefault="000C0C4F" w:rsidP="006A6770">
      <w:pPr>
        <w:ind w:firstLine="709"/>
        <w:rPr>
          <w:rFonts w:ascii="Times New Roman" w:hAnsi="Times New Roman"/>
          <w:color w:val="0070C0"/>
          <w:sz w:val="27"/>
          <w:szCs w:val="27"/>
        </w:rPr>
      </w:pPr>
      <w:r w:rsidRPr="00B4353A">
        <w:rPr>
          <w:rFonts w:ascii="Times New Roman" w:hAnsi="Times New Roman"/>
          <w:color w:val="0070C0"/>
          <w:sz w:val="27"/>
          <w:szCs w:val="27"/>
        </w:rPr>
        <w:t>Согласно п</w:t>
      </w:r>
      <w:r w:rsidR="006A6770" w:rsidRPr="00B4353A">
        <w:rPr>
          <w:rFonts w:ascii="Times New Roman" w:hAnsi="Times New Roman"/>
          <w:color w:val="0070C0"/>
          <w:sz w:val="27"/>
          <w:szCs w:val="27"/>
        </w:rPr>
        <w:t xml:space="preserve">. </w:t>
      </w:r>
      <w:r w:rsidRPr="00B4353A">
        <w:rPr>
          <w:rFonts w:ascii="Times New Roman" w:hAnsi="Times New Roman"/>
          <w:color w:val="0070C0"/>
          <w:sz w:val="27"/>
          <w:szCs w:val="27"/>
        </w:rPr>
        <w:t>1 ст</w:t>
      </w:r>
      <w:r w:rsidR="006A6770" w:rsidRPr="00B4353A">
        <w:rPr>
          <w:rFonts w:ascii="Times New Roman" w:hAnsi="Times New Roman"/>
          <w:color w:val="0070C0"/>
          <w:sz w:val="27"/>
          <w:szCs w:val="27"/>
        </w:rPr>
        <w:t>.</w:t>
      </w:r>
      <w:r w:rsidRPr="00B4353A">
        <w:rPr>
          <w:rFonts w:ascii="Times New Roman" w:hAnsi="Times New Roman"/>
          <w:color w:val="0070C0"/>
          <w:sz w:val="27"/>
          <w:szCs w:val="27"/>
        </w:rPr>
        <w:t xml:space="preserve"> 76 Конституции </w:t>
      </w:r>
      <w:r w:rsidR="006A6770" w:rsidRPr="00B4353A">
        <w:rPr>
          <w:rFonts w:ascii="Times New Roman" w:hAnsi="Times New Roman"/>
          <w:color w:val="0070C0"/>
          <w:sz w:val="27"/>
          <w:szCs w:val="27"/>
        </w:rPr>
        <w:t>РФ</w:t>
      </w:r>
      <w:r w:rsidRPr="00B4353A">
        <w:rPr>
          <w:rFonts w:ascii="Times New Roman" w:hAnsi="Times New Roman"/>
          <w:color w:val="0070C0"/>
          <w:sz w:val="27"/>
          <w:szCs w:val="27"/>
        </w:rPr>
        <w:t xml:space="preserve"> по предметам ведения </w:t>
      </w:r>
      <w:r w:rsidR="00634FF7" w:rsidRPr="00B4353A">
        <w:rPr>
          <w:rFonts w:ascii="Times New Roman" w:hAnsi="Times New Roman"/>
          <w:color w:val="0070C0"/>
          <w:sz w:val="27"/>
          <w:szCs w:val="27"/>
        </w:rPr>
        <w:t>РФ</w:t>
      </w:r>
      <w:r w:rsidRPr="00B4353A">
        <w:rPr>
          <w:rFonts w:ascii="Times New Roman" w:hAnsi="Times New Roman"/>
          <w:color w:val="0070C0"/>
          <w:sz w:val="27"/>
          <w:szCs w:val="27"/>
        </w:rPr>
        <w:t xml:space="preserve"> принимаются федеральные конституционные законы и федеральные законы, имеющие прямое действие на всей территории </w:t>
      </w:r>
      <w:r w:rsidR="00634FF7" w:rsidRPr="00B4353A">
        <w:rPr>
          <w:rFonts w:ascii="Times New Roman" w:hAnsi="Times New Roman"/>
          <w:color w:val="0070C0"/>
          <w:sz w:val="27"/>
          <w:szCs w:val="27"/>
        </w:rPr>
        <w:t>РФ</w:t>
      </w:r>
      <w:r w:rsidRPr="00B4353A">
        <w:rPr>
          <w:rFonts w:ascii="Times New Roman" w:hAnsi="Times New Roman"/>
          <w:color w:val="0070C0"/>
          <w:sz w:val="27"/>
          <w:szCs w:val="27"/>
        </w:rPr>
        <w:t>.</w:t>
      </w:r>
    </w:p>
    <w:p w:rsidR="000C0C4F" w:rsidRPr="00B4353A" w:rsidRDefault="000C0C4F" w:rsidP="006A6770">
      <w:pPr>
        <w:ind w:firstLine="709"/>
        <w:rPr>
          <w:rFonts w:ascii="Times New Roman" w:eastAsia="Calibri" w:hAnsi="Times New Roman"/>
          <w:color w:val="0070C0"/>
          <w:sz w:val="27"/>
          <w:szCs w:val="27"/>
        </w:rPr>
      </w:pPr>
      <w:r w:rsidRPr="00B4353A">
        <w:rPr>
          <w:rFonts w:ascii="Times New Roman" w:eastAsia="Calibri" w:hAnsi="Times New Roman"/>
          <w:color w:val="0070C0"/>
          <w:sz w:val="27"/>
          <w:szCs w:val="27"/>
        </w:rPr>
        <w:t>В соответствии со ст</w:t>
      </w:r>
      <w:r w:rsidR="006A6770" w:rsidRPr="00B4353A">
        <w:rPr>
          <w:rFonts w:ascii="Times New Roman" w:eastAsia="Calibri" w:hAnsi="Times New Roman"/>
          <w:color w:val="0070C0"/>
          <w:sz w:val="27"/>
          <w:szCs w:val="27"/>
        </w:rPr>
        <w:t>.</w:t>
      </w:r>
      <w:r w:rsidRPr="00B4353A">
        <w:rPr>
          <w:rFonts w:ascii="Times New Roman" w:eastAsia="Calibri" w:hAnsi="Times New Roman"/>
          <w:color w:val="0070C0"/>
          <w:sz w:val="27"/>
          <w:szCs w:val="27"/>
        </w:rPr>
        <w:t xml:space="preserve"> 3 Федерального закона </w:t>
      </w:r>
      <w:r w:rsidR="006A6770" w:rsidRPr="00B4353A">
        <w:rPr>
          <w:rFonts w:ascii="Times New Roman" w:eastAsiaTheme="minorHAnsi" w:hAnsi="Times New Roman"/>
          <w:color w:val="0070C0"/>
          <w:sz w:val="27"/>
          <w:szCs w:val="27"/>
          <w:lang w:eastAsia="en-US"/>
        </w:rPr>
        <w:t>от 28.03.1998 № 53-ФЗ</w:t>
      </w:r>
      <w:r w:rsidR="006A6770" w:rsidRPr="00B4353A">
        <w:rPr>
          <w:rFonts w:ascii="Times New Roman" w:hAnsi="Times New Roman"/>
          <w:color w:val="0070C0"/>
          <w:sz w:val="27"/>
          <w:szCs w:val="27"/>
        </w:rPr>
        <w:t xml:space="preserve"> </w:t>
      </w:r>
      <w:r w:rsidR="006A6770" w:rsidRPr="00B4353A">
        <w:rPr>
          <w:rFonts w:ascii="Times New Roman" w:hAnsi="Times New Roman"/>
          <w:color w:val="0070C0"/>
          <w:sz w:val="27"/>
          <w:szCs w:val="27"/>
        </w:rPr>
        <w:br/>
        <w:t>«О воинской обязанности и военной службе»</w:t>
      </w:r>
      <w:r w:rsidR="00512131" w:rsidRPr="00B4353A">
        <w:rPr>
          <w:rFonts w:ascii="Times New Roman" w:hAnsi="Times New Roman"/>
          <w:color w:val="0070C0"/>
          <w:sz w:val="27"/>
          <w:szCs w:val="27"/>
        </w:rPr>
        <w:t xml:space="preserve"> </w:t>
      </w:r>
      <w:r w:rsidRPr="00B4353A">
        <w:rPr>
          <w:rFonts w:ascii="Times New Roman" w:eastAsia="Calibri" w:hAnsi="Times New Roman"/>
          <w:color w:val="0070C0"/>
          <w:sz w:val="27"/>
          <w:szCs w:val="27"/>
        </w:rPr>
        <w:t xml:space="preserve">правовой основой воинской обязанности и военной службы являются Конституция </w:t>
      </w:r>
      <w:r w:rsidR="00C36B82" w:rsidRPr="00B4353A">
        <w:rPr>
          <w:rFonts w:ascii="Times New Roman" w:eastAsia="Calibri" w:hAnsi="Times New Roman"/>
          <w:color w:val="0070C0"/>
          <w:sz w:val="27"/>
          <w:szCs w:val="27"/>
        </w:rPr>
        <w:t>РФ</w:t>
      </w:r>
      <w:r w:rsidRPr="00B4353A">
        <w:rPr>
          <w:rFonts w:ascii="Times New Roman" w:eastAsia="Calibri" w:hAnsi="Times New Roman"/>
          <w:color w:val="0070C0"/>
          <w:sz w:val="27"/>
          <w:szCs w:val="27"/>
        </w:rPr>
        <w:t xml:space="preserve">, настоящий Федеральный закон, другие федеральные законы и иные нормативные правовые акты </w:t>
      </w:r>
      <w:r w:rsidR="00634FF7" w:rsidRPr="00B4353A">
        <w:rPr>
          <w:rFonts w:ascii="Times New Roman" w:eastAsia="Calibri" w:hAnsi="Times New Roman"/>
          <w:color w:val="0070C0"/>
          <w:sz w:val="27"/>
          <w:szCs w:val="27"/>
        </w:rPr>
        <w:t>РФ</w:t>
      </w:r>
      <w:r w:rsidRPr="00B4353A">
        <w:rPr>
          <w:rFonts w:ascii="Times New Roman" w:eastAsia="Calibri" w:hAnsi="Times New Roman"/>
          <w:color w:val="0070C0"/>
          <w:sz w:val="27"/>
          <w:szCs w:val="27"/>
        </w:rPr>
        <w:t xml:space="preserve"> в области обороны, воинской обязанности, военной службы и статуса военнослужащих, международные договоры </w:t>
      </w:r>
      <w:r w:rsidR="00634FF7" w:rsidRPr="00B4353A">
        <w:rPr>
          <w:rFonts w:ascii="Times New Roman" w:eastAsia="Calibri" w:hAnsi="Times New Roman"/>
          <w:color w:val="0070C0"/>
          <w:sz w:val="27"/>
          <w:szCs w:val="27"/>
        </w:rPr>
        <w:t>РФ</w:t>
      </w:r>
      <w:r w:rsidRPr="00B4353A">
        <w:rPr>
          <w:rFonts w:ascii="Times New Roman" w:eastAsia="Calibri" w:hAnsi="Times New Roman"/>
          <w:color w:val="0070C0"/>
          <w:sz w:val="27"/>
          <w:szCs w:val="27"/>
        </w:rPr>
        <w:t>.</w:t>
      </w:r>
    </w:p>
    <w:p w:rsidR="000C0C4F" w:rsidRPr="00B4353A" w:rsidRDefault="000C0C4F" w:rsidP="006A6770">
      <w:pPr>
        <w:tabs>
          <w:tab w:val="left" w:pos="360"/>
        </w:tabs>
        <w:ind w:firstLine="709"/>
        <w:rPr>
          <w:rFonts w:ascii="Times New Roman" w:eastAsia="Calibri" w:hAnsi="Times New Roman"/>
          <w:color w:val="0070C0"/>
          <w:sz w:val="27"/>
          <w:szCs w:val="27"/>
        </w:rPr>
      </w:pPr>
      <w:r w:rsidRPr="00B4353A">
        <w:rPr>
          <w:rFonts w:ascii="Times New Roman" w:eastAsia="Calibri" w:hAnsi="Times New Roman"/>
          <w:color w:val="0070C0"/>
          <w:sz w:val="27"/>
          <w:szCs w:val="27"/>
        </w:rPr>
        <w:t xml:space="preserve">Полномочия </w:t>
      </w:r>
      <w:r w:rsidR="00C36B82" w:rsidRPr="00B4353A">
        <w:rPr>
          <w:rFonts w:ascii="Times New Roman" w:eastAsia="Calibri" w:hAnsi="Times New Roman"/>
          <w:color w:val="0070C0"/>
          <w:sz w:val="27"/>
          <w:szCs w:val="27"/>
        </w:rPr>
        <w:t>РФ</w:t>
      </w:r>
      <w:r w:rsidRPr="00B4353A">
        <w:rPr>
          <w:rFonts w:ascii="Times New Roman" w:eastAsia="Calibri" w:hAnsi="Times New Roman"/>
          <w:color w:val="0070C0"/>
          <w:sz w:val="27"/>
          <w:szCs w:val="27"/>
        </w:rPr>
        <w:t xml:space="preserve"> на осуществление воинского учета на территориях, на которых отсутствуют структурные подразделения военных комиссариатов, в соответствии с абзацем 3 части 2 статьи 8 </w:t>
      </w:r>
      <w:r w:rsidR="00222CC3" w:rsidRPr="00B4353A">
        <w:rPr>
          <w:rFonts w:ascii="Times New Roman" w:eastAsia="Calibri" w:hAnsi="Times New Roman"/>
          <w:color w:val="0070C0"/>
          <w:sz w:val="27"/>
          <w:szCs w:val="27"/>
        </w:rPr>
        <w:t xml:space="preserve">Федерального закона </w:t>
      </w:r>
      <w:r w:rsidR="00222CC3" w:rsidRPr="00B4353A">
        <w:rPr>
          <w:rFonts w:ascii="Times New Roman" w:eastAsiaTheme="minorHAnsi" w:hAnsi="Times New Roman"/>
          <w:color w:val="0070C0"/>
          <w:sz w:val="27"/>
          <w:szCs w:val="27"/>
          <w:lang w:eastAsia="en-US"/>
        </w:rPr>
        <w:t xml:space="preserve">от 28.03.1998 № 53-ФЗ </w:t>
      </w:r>
      <w:r w:rsidR="00222CC3" w:rsidRPr="00B4353A">
        <w:rPr>
          <w:rFonts w:ascii="Times New Roman" w:hAnsi="Times New Roman"/>
          <w:color w:val="0070C0"/>
          <w:sz w:val="27"/>
          <w:szCs w:val="27"/>
        </w:rPr>
        <w:t>«О воинской обязанности и военной службе»</w:t>
      </w:r>
      <w:r w:rsidR="006A6770" w:rsidRPr="00B4353A">
        <w:rPr>
          <w:rFonts w:ascii="Times New Roman" w:eastAsia="Calibri" w:hAnsi="Times New Roman"/>
          <w:color w:val="0070C0"/>
          <w:sz w:val="27"/>
          <w:szCs w:val="27"/>
        </w:rPr>
        <w:t xml:space="preserve"> </w:t>
      </w:r>
      <w:r w:rsidRPr="00B4353A">
        <w:rPr>
          <w:rFonts w:ascii="Times New Roman" w:eastAsia="Calibri" w:hAnsi="Times New Roman"/>
          <w:color w:val="0070C0"/>
          <w:sz w:val="27"/>
          <w:szCs w:val="27"/>
        </w:rPr>
        <w:t>передаются соответствующим органам местного самоуправления поселений. Совокупность таких полномочий именуется первичным воинским учетом.</w:t>
      </w:r>
    </w:p>
    <w:p w:rsidR="00C36B82" w:rsidRPr="00B4353A" w:rsidRDefault="000C0C4F" w:rsidP="00C36B82">
      <w:pPr>
        <w:autoSpaceDE w:val="0"/>
        <w:autoSpaceDN w:val="0"/>
        <w:adjustRightInd w:val="0"/>
        <w:ind w:firstLine="709"/>
        <w:rPr>
          <w:rFonts w:ascii="Times New Roman" w:hAnsi="Times New Roman"/>
          <w:color w:val="0070C0"/>
          <w:sz w:val="27"/>
          <w:szCs w:val="27"/>
        </w:rPr>
      </w:pPr>
      <w:r w:rsidRPr="00B4353A">
        <w:rPr>
          <w:rFonts w:ascii="Times New Roman" w:hAnsi="Times New Roman"/>
          <w:color w:val="0070C0"/>
          <w:sz w:val="27"/>
          <w:szCs w:val="27"/>
        </w:rPr>
        <w:t>Органы местного самоуправления поселений осуществляют первичный воинский учет граждан, проживающих или пребывающих на территориях указанных муниципальных образований (абзац 4 части 2 статьи 8</w:t>
      </w:r>
      <w:r w:rsidRPr="00B4353A">
        <w:rPr>
          <w:rFonts w:ascii="Times New Roman" w:eastAsia="Calibri" w:hAnsi="Times New Roman"/>
          <w:color w:val="0070C0"/>
          <w:sz w:val="27"/>
          <w:szCs w:val="27"/>
        </w:rPr>
        <w:t xml:space="preserve"> </w:t>
      </w:r>
      <w:r w:rsidR="00222CC3" w:rsidRPr="00B4353A">
        <w:rPr>
          <w:rFonts w:ascii="Times New Roman" w:eastAsia="Calibri" w:hAnsi="Times New Roman"/>
          <w:color w:val="0070C0"/>
          <w:sz w:val="27"/>
          <w:szCs w:val="27"/>
        </w:rPr>
        <w:t xml:space="preserve">Федерального закона </w:t>
      </w:r>
      <w:r w:rsidR="00222CC3" w:rsidRPr="00B4353A">
        <w:rPr>
          <w:rFonts w:ascii="Times New Roman" w:eastAsiaTheme="minorHAnsi" w:hAnsi="Times New Roman"/>
          <w:color w:val="0070C0"/>
          <w:sz w:val="27"/>
          <w:szCs w:val="27"/>
          <w:lang w:eastAsia="en-US"/>
        </w:rPr>
        <w:t xml:space="preserve">от 28.03.1998 № 53-ФЗ </w:t>
      </w:r>
      <w:r w:rsidR="00222CC3" w:rsidRPr="00B4353A">
        <w:rPr>
          <w:rFonts w:ascii="Times New Roman" w:hAnsi="Times New Roman"/>
          <w:color w:val="0070C0"/>
          <w:sz w:val="27"/>
          <w:szCs w:val="27"/>
        </w:rPr>
        <w:t>«О воинской обязанности и военной службе»</w:t>
      </w:r>
      <w:r w:rsidRPr="00B4353A">
        <w:rPr>
          <w:rFonts w:ascii="Times New Roman" w:hAnsi="Times New Roman"/>
          <w:color w:val="0070C0"/>
          <w:sz w:val="27"/>
          <w:szCs w:val="27"/>
        </w:rPr>
        <w:t>).</w:t>
      </w:r>
    </w:p>
    <w:p w:rsidR="000C0C4F" w:rsidRPr="00B4353A" w:rsidRDefault="000C0C4F" w:rsidP="00C36B8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70C0"/>
          <w:sz w:val="27"/>
          <w:szCs w:val="27"/>
        </w:rPr>
      </w:pPr>
      <w:r w:rsidRPr="00B4353A">
        <w:rPr>
          <w:rFonts w:ascii="Times New Roman" w:eastAsia="Calibri" w:hAnsi="Times New Roman"/>
          <w:color w:val="0070C0"/>
          <w:sz w:val="27"/>
          <w:szCs w:val="27"/>
        </w:rPr>
        <w:lastRenderedPageBreak/>
        <w:t>Час</w:t>
      </w:r>
      <w:r w:rsidR="006A6770" w:rsidRPr="00B4353A">
        <w:rPr>
          <w:rFonts w:ascii="Times New Roman" w:eastAsia="Calibri" w:hAnsi="Times New Roman"/>
          <w:color w:val="0070C0"/>
          <w:sz w:val="27"/>
          <w:szCs w:val="27"/>
        </w:rPr>
        <w:t>т</w:t>
      </w:r>
      <w:r w:rsidRPr="00B4353A">
        <w:rPr>
          <w:rFonts w:ascii="Times New Roman" w:eastAsia="Calibri" w:hAnsi="Times New Roman"/>
          <w:color w:val="0070C0"/>
          <w:sz w:val="27"/>
          <w:szCs w:val="27"/>
        </w:rPr>
        <w:t>ью 2 ст</w:t>
      </w:r>
      <w:r w:rsidR="00C36B82" w:rsidRPr="00B4353A">
        <w:rPr>
          <w:rFonts w:ascii="Times New Roman" w:eastAsia="Calibri" w:hAnsi="Times New Roman"/>
          <w:color w:val="0070C0"/>
          <w:sz w:val="27"/>
          <w:szCs w:val="27"/>
        </w:rPr>
        <w:t>.</w:t>
      </w:r>
      <w:r w:rsidRPr="00B4353A">
        <w:rPr>
          <w:rFonts w:ascii="Times New Roman" w:eastAsia="Calibri" w:hAnsi="Times New Roman"/>
          <w:color w:val="0070C0"/>
          <w:sz w:val="27"/>
          <w:szCs w:val="27"/>
        </w:rPr>
        <w:t xml:space="preserve"> 7 </w:t>
      </w:r>
      <w:r w:rsidR="00C36B82" w:rsidRPr="00B4353A">
        <w:rPr>
          <w:rFonts w:ascii="Times New Roman" w:eastAsiaTheme="minorHAnsi" w:hAnsi="Times New Roman"/>
          <w:color w:val="0070C0"/>
          <w:sz w:val="27"/>
          <w:szCs w:val="27"/>
          <w:lang w:eastAsia="en-US"/>
        </w:rPr>
        <w:t xml:space="preserve">Федерального закона от 06.10.2003 № 131-ФЗ «Об общих принципах организации местного самоуправления в </w:t>
      </w:r>
      <w:r w:rsidR="00634FF7" w:rsidRPr="00B4353A">
        <w:rPr>
          <w:rFonts w:ascii="Times New Roman" w:eastAsiaTheme="minorHAnsi" w:hAnsi="Times New Roman"/>
          <w:color w:val="0070C0"/>
          <w:sz w:val="27"/>
          <w:szCs w:val="27"/>
          <w:lang w:eastAsia="en-US"/>
        </w:rPr>
        <w:t>РФ</w:t>
      </w:r>
      <w:r w:rsidR="00C36B82" w:rsidRPr="00B4353A">
        <w:rPr>
          <w:rFonts w:ascii="Times New Roman" w:eastAsiaTheme="minorHAnsi" w:hAnsi="Times New Roman"/>
          <w:color w:val="0070C0"/>
          <w:sz w:val="27"/>
          <w:szCs w:val="27"/>
          <w:lang w:eastAsia="en-US"/>
        </w:rPr>
        <w:t xml:space="preserve">» </w:t>
      </w:r>
      <w:r w:rsidRPr="00B4353A">
        <w:rPr>
          <w:rFonts w:ascii="Times New Roman" w:eastAsia="Calibri" w:hAnsi="Times New Roman"/>
          <w:color w:val="0070C0"/>
          <w:sz w:val="27"/>
          <w:szCs w:val="27"/>
        </w:rPr>
        <w:t xml:space="preserve">установлено, что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</w:t>
      </w:r>
      <w:r w:rsidR="00634FF7" w:rsidRPr="00B4353A">
        <w:rPr>
          <w:rFonts w:ascii="Times New Roman" w:eastAsia="Calibri" w:hAnsi="Times New Roman"/>
          <w:color w:val="0070C0"/>
          <w:sz w:val="27"/>
          <w:szCs w:val="27"/>
        </w:rPr>
        <w:t>РФ</w:t>
      </w:r>
      <w:r w:rsidRPr="00B4353A">
        <w:rPr>
          <w:rFonts w:ascii="Times New Roman" w:eastAsia="Calibri" w:hAnsi="Times New Roman"/>
          <w:color w:val="0070C0"/>
          <w:sz w:val="27"/>
          <w:szCs w:val="27"/>
        </w:rPr>
        <w:t xml:space="preserve">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субъектов </w:t>
      </w:r>
      <w:r w:rsidR="00634FF7" w:rsidRPr="00B4353A">
        <w:rPr>
          <w:rFonts w:ascii="Times New Roman" w:eastAsia="Calibri" w:hAnsi="Times New Roman"/>
          <w:color w:val="0070C0"/>
          <w:sz w:val="27"/>
          <w:szCs w:val="27"/>
        </w:rPr>
        <w:t>РФ</w:t>
      </w:r>
      <w:r w:rsidRPr="00B4353A">
        <w:rPr>
          <w:rFonts w:ascii="Times New Roman" w:eastAsia="Calibri" w:hAnsi="Times New Roman"/>
          <w:color w:val="0070C0"/>
          <w:sz w:val="27"/>
          <w:szCs w:val="27"/>
        </w:rPr>
        <w:t>.</w:t>
      </w:r>
    </w:p>
    <w:p w:rsidR="00C36B82" w:rsidRPr="00B4353A" w:rsidRDefault="000C0C4F" w:rsidP="00C36B82">
      <w:pPr>
        <w:tabs>
          <w:tab w:val="left" w:pos="360"/>
        </w:tabs>
        <w:ind w:firstLine="709"/>
        <w:rPr>
          <w:rFonts w:ascii="Times New Roman" w:eastAsia="Calibri" w:hAnsi="Times New Roman"/>
          <w:color w:val="0070C0"/>
          <w:sz w:val="27"/>
          <w:szCs w:val="27"/>
        </w:rPr>
      </w:pPr>
      <w:r w:rsidRPr="00B4353A">
        <w:rPr>
          <w:rFonts w:ascii="Times New Roman" w:eastAsia="Calibri" w:hAnsi="Times New Roman"/>
          <w:color w:val="0070C0"/>
          <w:sz w:val="27"/>
          <w:szCs w:val="27"/>
        </w:rPr>
        <w:t>Согласно ч</w:t>
      </w:r>
      <w:r w:rsidR="00222CC3" w:rsidRPr="00B4353A">
        <w:rPr>
          <w:rFonts w:ascii="Times New Roman" w:eastAsia="Calibri" w:hAnsi="Times New Roman"/>
          <w:color w:val="0070C0"/>
          <w:sz w:val="27"/>
          <w:szCs w:val="27"/>
        </w:rPr>
        <w:t>.</w:t>
      </w:r>
      <w:r w:rsidRPr="00B4353A">
        <w:rPr>
          <w:rFonts w:ascii="Times New Roman" w:eastAsia="Calibri" w:hAnsi="Times New Roman"/>
          <w:color w:val="0070C0"/>
          <w:sz w:val="27"/>
          <w:szCs w:val="27"/>
        </w:rPr>
        <w:t xml:space="preserve"> 6 ст</w:t>
      </w:r>
      <w:r w:rsidR="00222CC3" w:rsidRPr="00B4353A">
        <w:rPr>
          <w:rFonts w:ascii="Times New Roman" w:eastAsia="Calibri" w:hAnsi="Times New Roman"/>
          <w:color w:val="0070C0"/>
          <w:sz w:val="27"/>
          <w:szCs w:val="27"/>
        </w:rPr>
        <w:t xml:space="preserve">. </w:t>
      </w:r>
      <w:r w:rsidRPr="00B4353A">
        <w:rPr>
          <w:rFonts w:ascii="Times New Roman" w:eastAsia="Calibri" w:hAnsi="Times New Roman"/>
          <w:color w:val="0070C0"/>
          <w:sz w:val="27"/>
          <w:szCs w:val="27"/>
        </w:rPr>
        <w:t xml:space="preserve">8 </w:t>
      </w:r>
      <w:r w:rsidR="00222CC3" w:rsidRPr="00B4353A">
        <w:rPr>
          <w:rFonts w:ascii="Times New Roman" w:eastAsia="Calibri" w:hAnsi="Times New Roman"/>
          <w:color w:val="0070C0"/>
          <w:sz w:val="27"/>
          <w:szCs w:val="27"/>
        </w:rPr>
        <w:t xml:space="preserve">Федерального закона </w:t>
      </w:r>
      <w:r w:rsidR="00222CC3" w:rsidRPr="00B4353A">
        <w:rPr>
          <w:rFonts w:ascii="Times New Roman" w:eastAsiaTheme="minorHAnsi" w:hAnsi="Times New Roman"/>
          <w:color w:val="0070C0"/>
          <w:sz w:val="27"/>
          <w:szCs w:val="27"/>
          <w:lang w:eastAsia="en-US"/>
        </w:rPr>
        <w:t xml:space="preserve">от 28.03.1998 № 53-ФЗ </w:t>
      </w:r>
      <w:r w:rsidR="00C36B82" w:rsidRPr="00B4353A">
        <w:rPr>
          <w:rFonts w:ascii="Times New Roman" w:eastAsiaTheme="minorHAnsi" w:hAnsi="Times New Roman"/>
          <w:color w:val="0070C0"/>
          <w:sz w:val="27"/>
          <w:szCs w:val="27"/>
          <w:lang w:eastAsia="en-US"/>
        </w:rPr>
        <w:br/>
      </w:r>
      <w:r w:rsidR="00222CC3" w:rsidRPr="00B4353A">
        <w:rPr>
          <w:rFonts w:ascii="Times New Roman" w:hAnsi="Times New Roman"/>
          <w:color w:val="0070C0"/>
          <w:sz w:val="27"/>
          <w:szCs w:val="27"/>
        </w:rPr>
        <w:t>«О воинской обязанности и военной службе»</w:t>
      </w:r>
      <w:r w:rsidRPr="00B4353A">
        <w:rPr>
          <w:rFonts w:ascii="Times New Roman" w:eastAsia="Calibri" w:hAnsi="Times New Roman"/>
          <w:color w:val="0070C0"/>
          <w:sz w:val="27"/>
          <w:szCs w:val="27"/>
        </w:rPr>
        <w:t xml:space="preserve"> порядок воинского учета граждан, в том числе первичного воинского учета, определяется настоящим Федеральным законом и Положением о воинском учете.</w:t>
      </w:r>
    </w:p>
    <w:p w:rsidR="000C0C4F" w:rsidRPr="00B4353A" w:rsidRDefault="00C36B82" w:rsidP="00C36B82">
      <w:pPr>
        <w:tabs>
          <w:tab w:val="left" w:pos="360"/>
        </w:tabs>
        <w:ind w:firstLine="709"/>
        <w:rPr>
          <w:rFonts w:ascii="Times New Roman" w:eastAsia="Calibri" w:hAnsi="Times New Roman"/>
          <w:color w:val="0070C0"/>
          <w:sz w:val="27"/>
          <w:szCs w:val="27"/>
        </w:rPr>
      </w:pPr>
      <w:r w:rsidRPr="00B4353A">
        <w:rPr>
          <w:rFonts w:ascii="Times New Roman" w:eastAsiaTheme="minorHAnsi" w:hAnsi="Times New Roman"/>
          <w:color w:val="0070C0"/>
          <w:sz w:val="27"/>
          <w:szCs w:val="27"/>
          <w:lang w:eastAsia="en-US"/>
        </w:rPr>
        <w:t xml:space="preserve">Постановлением Правительства РФ от 27.11.2006 № 719 </w:t>
      </w:r>
      <w:r w:rsidR="000C0C4F" w:rsidRPr="00B4353A">
        <w:rPr>
          <w:rFonts w:ascii="Times New Roman" w:eastAsia="Calibri" w:hAnsi="Times New Roman"/>
          <w:color w:val="0070C0"/>
          <w:sz w:val="27"/>
          <w:szCs w:val="27"/>
        </w:rPr>
        <w:t>утверждено Положение о воинском учете, в том числе порядок организации первичного воинского учета, осуществляемого ор</w:t>
      </w:r>
      <w:r w:rsidRPr="00B4353A">
        <w:rPr>
          <w:rFonts w:ascii="Times New Roman" w:eastAsia="Calibri" w:hAnsi="Times New Roman"/>
          <w:color w:val="0070C0"/>
          <w:sz w:val="27"/>
          <w:szCs w:val="27"/>
        </w:rPr>
        <w:t>ганами местного самоуправления.</w:t>
      </w:r>
    </w:p>
    <w:p w:rsidR="00C36B82" w:rsidRPr="00B4353A" w:rsidRDefault="00C36B82" w:rsidP="00C36B82">
      <w:pPr>
        <w:tabs>
          <w:tab w:val="left" w:pos="360"/>
        </w:tabs>
        <w:ind w:firstLine="709"/>
        <w:rPr>
          <w:rFonts w:ascii="Times New Roman" w:eastAsia="Calibri" w:hAnsi="Times New Roman"/>
          <w:color w:val="0070C0"/>
          <w:sz w:val="27"/>
          <w:szCs w:val="27"/>
        </w:rPr>
      </w:pPr>
      <w:r w:rsidRPr="00B4353A">
        <w:rPr>
          <w:rFonts w:ascii="Times New Roman" w:eastAsia="Calibri" w:hAnsi="Times New Roman"/>
          <w:color w:val="0070C0"/>
          <w:sz w:val="27"/>
          <w:szCs w:val="27"/>
        </w:rPr>
        <w:t>У</w:t>
      </w:r>
      <w:r w:rsidR="000C0C4F" w:rsidRPr="00B4353A">
        <w:rPr>
          <w:rFonts w:ascii="Times New Roman" w:eastAsia="Calibri" w:hAnsi="Times New Roman"/>
          <w:color w:val="0070C0"/>
          <w:sz w:val="27"/>
          <w:szCs w:val="27"/>
        </w:rPr>
        <w:t>читывая</w:t>
      </w:r>
      <w:r w:rsidRPr="00B4353A">
        <w:rPr>
          <w:rFonts w:ascii="Times New Roman" w:eastAsia="Calibri" w:hAnsi="Times New Roman"/>
          <w:color w:val="0070C0"/>
          <w:sz w:val="27"/>
          <w:szCs w:val="27"/>
        </w:rPr>
        <w:t xml:space="preserve"> изложенное, </w:t>
      </w:r>
      <w:r w:rsidR="000C0C4F" w:rsidRPr="00B4353A">
        <w:rPr>
          <w:rFonts w:ascii="Times New Roman" w:eastAsia="Calibri" w:hAnsi="Times New Roman"/>
          <w:color w:val="0070C0"/>
          <w:sz w:val="27"/>
          <w:szCs w:val="27"/>
        </w:rPr>
        <w:t>нормативное правовое регулирование вопросов, касающихся воинского учета, включая первичный воинский учет, относится к полномочиям федерального законодательства, полномочия у органов местного самоуправления по принятию муниципальных нормативных правовых актов в данной сфере отношений отсутствуют.</w:t>
      </w:r>
    </w:p>
    <w:p w:rsidR="00C36B82" w:rsidRPr="00B4353A" w:rsidRDefault="00222CC3" w:rsidP="00C36B82">
      <w:pPr>
        <w:tabs>
          <w:tab w:val="left" w:pos="360"/>
        </w:tabs>
        <w:ind w:firstLine="709"/>
        <w:rPr>
          <w:rFonts w:ascii="Times New Roman" w:eastAsiaTheme="minorHAnsi" w:hAnsi="Times New Roman"/>
          <w:color w:val="0070C0"/>
          <w:sz w:val="27"/>
          <w:szCs w:val="27"/>
          <w:lang w:eastAsia="en-US"/>
        </w:rPr>
      </w:pPr>
      <w:r w:rsidRPr="00B4353A">
        <w:rPr>
          <w:rFonts w:ascii="Times New Roman" w:hAnsi="Times New Roman"/>
          <w:color w:val="0070C0"/>
          <w:sz w:val="27"/>
          <w:szCs w:val="27"/>
        </w:rPr>
        <w:t xml:space="preserve">Таким образом, </w:t>
      </w:r>
      <w:r w:rsidR="00C36B82" w:rsidRPr="00B4353A">
        <w:rPr>
          <w:rFonts w:ascii="Times New Roman" w:hAnsi="Times New Roman"/>
          <w:color w:val="0070C0"/>
          <w:sz w:val="27"/>
          <w:szCs w:val="27"/>
        </w:rPr>
        <w:t xml:space="preserve">Постановление </w:t>
      </w:r>
      <w:r w:rsidRPr="00B4353A">
        <w:rPr>
          <w:rFonts w:ascii="Times New Roman" w:hAnsi="Times New Roman"/>
          <w:color w:val="0070C0"/>
          <w:sz w:val="27"/>
          <w:szCs w:val="27"/>
        </w:rPr>
        <w:t>содержит в себе коррупциогенны</w:t>
      </w:r>
      <w:r w:rsidR="00C36B82" w:rsidRPr="00B4353A">
        <w:rPr>
          <w:rFonts w:ascii="Times New Roman" w:hAnsi="Times New Roman"/>
          <w:color w:val="0070C0"/>
          <w:sz w:val="27"/>
          <w:szCs w:val="27"/>
        </w:rPr>
        <w:t>й</w:t>
      </w:r>
      <w:r w:rsidRPr="00B4353A">
        <w:rPr>
          <w:rFonts w:ascii="Times New Roman" w:hAnsi="Times New Roman"/>
          <w:color w:val="0070C0"/>
          <w:sz w:val="27"/>
          <w:szCs w:val="27"/>
        </w:rPr>
        <w:t xml:space="preserve"> фактор, предусмотренны</w:t>
      </w:r>
      <w:r w:rsidR="00C36B82" w:rsidRPr="00B4353A">
        <w:rPr>
          <w:rFonts w:ascii="Times New Roman" w:hAnsi="Times New Roman"/>
          <w:color w:val="0070C0"/>
          <w:sz w:val="27"/>
          <w:szCs w:val="27"/>
        </w:rPr>
        <w:t>й</w:t>
      </w:r>
      <w:r w:rsidRPr="00B4353A">
        <w:rPr>
          <w:rFonts w:ascii="Times New Roman" w:hAnsi="Times New Roman"/>
          <w:color w:val="0070C0"/>
          <w:sz w:val="27"/>
          <w:szCs w:val="27"/>
        </w:rPr>
        <w:t xml:space="preserve"> п. «д» ч. 3</w:t>
      </w:r>
      <w:r w:rsidR="00C36B82" w:rsidRPr="00B4353A">
        <w:rPr>
          <w:rFonts w:ascii="Times New Roman" w:hAnsi="Times New Roman"/>
          <w:color w:val="0070C0"/>
          <w:sz w:val="27"/>
          <w:szCs w:val="27"/>
        </w:rPr>
        <w:t xml:space="preserve"> </w:t>
      </w:r>
      <w:r w:rsidRPr="00B4353A">
        <w:rPr>
          <w:rFonts w:ascii="Times New Roman" w:hAnsi="Times New Roman"/>
          <w:color w:val="0070C0"/>
          <w:sz w:val="27"/>
          <w:szCs w:val="27"/>
        </w:rPr>
        <w:t xml:space="preserve">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«Об антикоррупционной экспертизе нормативных правовых актов и проектов нормативных правовых актов», </w:t>
      </w:r>
      <w:r w:rsidR="00C36B82" w:rsidRPr="00B4353A">
        <w:rPr>
          <w:rFonts w:ascii="Times New Roman" w:eastAsiaTheme="minorHAnsi" w:hAnsi="Times New Roman"/>
          <w:color w:val="0070C0"/>
          <w:sz w:val="27"/>
          <w:szCs w:val="27"/>
          <w:lang w:eastAsia="en-US"/>
        </w:rPr>
        <w:t>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актов.</w:t>
      </w:r>
    </w:p>
    <w:p w:rsidR="00222CC3" w:rsidRPr="00B4353A" w:rsidRDefault="00C36B82" w:rsidP="00C36B82">
      <w:pPr>
        <w:autoSpaceDE w:val="0"/>
        <w:autoSpaceDN w:val="0"/>
        <w:adjustRightInd w:val="0"/>
        <w:ind w:firstLine="708"/>
        <w:rPr>
          <w:rFonts w:ascii="Times New Roman" w:hAnsi="Times New Roman"/>
          <w:color w:val="0070C0"/>
          <w:sz w:val="27"/>
          <w:szCs w:val="27"/>
        </w:rPr>
      </w:pPr>
      <w:r w:rsidRPr="00B4353A">
        <w:rPr>
          <w:rFonts w:ascii="Times New Roman" w:hAnsi="Times New Roman"/>
          <w:color w:val="0070C0"/>
          <w:sz w:val="27"/>
          <w:szCs w:val="27"/>
        </w:rPr>
        <w:t xml:space="preserve"> </w:t>
      </w:r>
      <w:r w:rsidR="00222CC3" w:rsidRPr="00B4353A">
        <w:rPr>
          <w:rFonts w:ascii="Times New Roman" w:hAnsi="Times New Roman"/>
          <w:color w:val="0070C0"/>
          <w:sz w:val="27"/>
          <w:szCs w:val="27"/>
        </w:rPr>
        <w:t xml:space="preserve">На основании изложенного, руководствуясь ст. 23 Федерального закона от 17.01.1992 № 2202-1 «О прокуратуре </w:t>
      </w:r>
      <w:r w:rsidR="00634FF7" w:rsidRPr="00B4353A">
        <w:rPr>
          <w:rFonts w:ascii="Times New Roman" w:hAnsi="Times New Roman"/>
          <w:color w:val="0070C0"/>
          <w:sz w:val="27"/>
          <w:szCs w:val="27"/>
        </w:rPr>
        <w:t>РФ</w:t>
      </w:r>
      <w:r w:rsidR="00222CC3" w:rsidRPr="00B4353A">
        <w:rPr>
          <w:rFonts w:ascii="Times New Roman" w:hAnsi="Times New Roman"/>
          <w:color w:val="0070C0"/>
          <w:sz w:val="27"/>
          <w:szCs w:val="27"/>
        </w:rPr>
        <w:t>»,</w:t>
      </w:r>
    </w:p>
    <w:p w:rsidR="00222CC3" w:rsidRPr="00B4353A" w:rsidRDefault="00222CC3" w:rsidP="00222CC3">
      <w:pPr>
        <w:spacing w:line="240" w:lineRule="exact"/>
        <w:ind w:firstLine="720"/>
        <w:rPr>
          <w:rFonts w:ascii="Times New Roman" w:hAnsi="Times New Roman"/>
          <w:color w:val="0070C0"/>
          <w:sz w:val="27"/>
          <w:szCs w:val="27"/>
        </w:rPr>
      </w:pPr>
    </w:p>
    <w:p w:rsidR="00222CC3" w:rsidRPr="00B4353A" w:rsidRDefault="00222CC3" w:rsidP="00222CC3">
      <w:pPr>
        <w:spacing w:line="240" w:lineRule="exact"/>
        <w:jc w:val="center"/>
        <w:rPr>
          <w:rFonts w:ascii="Times New Roman" w:hAnsi="Times New Roman"/>
          <w:b/>
          <w:color w:val="0070C0"/>
          <w:sz w:val="27"/>
          <w:szCs w:val="27"/>
        </w:rPr>
      </w:pPr>
      <w:r w:rsidRPr="00B4353A">
        <w:rPr>
          <w:rFonts w:ascii="Times New Roman" w:hAnsi="Times New Roman"/>
          <w:b/>
          <w:color w:val="0070C0"/>
          <w:sz w:val="27"/>
          <w:szCs w:val="27"/>
        </w:rPr>
        <w:t>ТРЕБУЮ:</w:t>
      </w:r>
    </w:p>
    <w:p w:rsidR="00222CC3" w:rsidRPr="00B4353A" w:rsidRDefault="00222CC3" w:rsidP="00222CC3">
      <w:pPr>
        <w:ind w:firstLine="708"/>
        <w:rPr>
          <w:rFonts w:ascii="Times New Roman" w:hAnsi="Times New Roman"/>
          <w:color w:val="0070C0"/>
          <w:sz w:val="27"/>
          <w:szCs w:val="27"/>
        </w:rPr>
      </w:pPr>
      <w:r w:rsidRPr="00B4353A">
        <w:rPr>
          <w:rFonts w:ascii="Times New Roman" w:hAnsi="Times New Roman"/>
          <w:color w:val="0070C0"/>
          <w:sz w:val="27"/>
          <w:szCs w:val="27"/>
        </w:rPr>
        <w:t>1.</w:t>
      </w:r>
      <w:r w:rsidRPr="00B4353A">
        <w:rPr>
          <w:rFonts w:ascii="Times New Roman" w:hAnsi="Times New Roman"/>
          <w:color w:val="0070C0"/>
          <w:sz w:val="27"/>
          <w:szCs w:val="27"/>
        </w:rPr>
        <w:tab/>
      </w:r>
      <w:r w:rsidR="00C36B82" w:rsidRPr="00B4353A">
        <w:rPr>
          <w:rFonts w:ascii="Times New Roman" w:hAnsi="Times New Roman"/>
          <w:color w:val="FF0000"/>
          <w:sz w:val="27"/>
          <w:szCs w:val="27"/>
        </w:rPr>
        <w:t xml:space="preserve">Постановление </w:t>
      </w:r>
      <w:r w:rsidR="00B4353A" w:rsidRPr="00B4353A">
        <w:rPr>
          <w:rFonts w:ascii="Times New Roman" w:hAnsi="Times New Roman"/>
          <w:color w:val="FF0000"/>
          <w:sz w:val="27"/>
          <w:szCs w:val="27"/>
        </w:rPr>
        <w:t xml:space="preserve">Администрации сельского поселения Бекешевский сельсовет </w:t>
      </w:r>
      <w:r w:rsidR="00B4353A" w:rsidRPr="00B4353A">
        <w:rPr>
          <w:rFonts w:ascii="Times New Roman" w:hAnsi="Times New Roman"/>
          <w:color w:val="FF0000"/>
          <w:sz w:val="27"/>
          <w:szCs w:val="27"/>
        </w:rPr>
        <w:t>МР</w:t>
      </w:r>
      <w:r w:rsidR="00B4353A" w:rsidRPr="00B4353A">
        <w:rPr>
          <w:rFonts w:ascii="Times New Roman" w:hAnsi="Times New Roman"/>
          <w:color w:val="FF0000"/>
          <w:sz w:val="27"/>
          <w:szCs w:val="27"/>
        </w:rPr>
        <w:t xml:space="preserve"> Баймакский район </w:t>
      </w:r>
      <w:r w:rsidR="00B4353A" w:rsidRPr="00B4353A">
        <w:rPr>
          <w:rFonts w:ascii="Times New Roman" w:hAnsi="Times New Roman"/>
          <w:color w:val="FF0000"/>
          <w:sz w:val="27"/>
          <w:szCs w:val="27"/>
        </w:rPr>
        <w:t>РБ</w:t>
      </w:r>
      <w:r w:rsidR="00B4353A" w:rsidRPr="00B4353A">
        <w:rPr>
          <w:rFonts w:ascii="Times New Roman" w:hAnsi="Times New Roman"/>
          <w:color w:val="FF0000"/>
          <w:sz w:val="27"/>
          <w:szCs w:val="27"/>
        </w:rPr>
        <w:t xml:space="preserve"> от 25.04.2014 № 13 «Об утверждении Положения «Об организации и осуществлении первичного воинского учета граждан на территории сельского поселения Бекешевский сельсовет </w:t>
      </w:r>
      <w:r w:rsidR="00B4353A" w:rsidRPr="00B4353A">
        <w:rPr>
          <w:rFonts w:ascii="Times New Roman" w:hAnsi="Times New Roman"/>
          <w:color w:val="FF0000"/>
          <w:sz w:val="27"/>
          <w:szCs w:val="27"/>
        </w:rPr>
        <w:t>МР</w:t>
      </w:r>
      <w:r w:rsidR="00B4353A" w:rsidRPr="00B4353A">
        <w:rPr>
          <w:rFonts w:ascii="Times New Roman" w:hAnsi="Times New Roman"/>
          <w:color w:val="FF0000"/>
          <w:sz w:val="27"/>
          <w:szCs w:val="27"/>
        </w:rPr>
        <w:t xml:space="preserve"> Баймакский район </w:t>
      </w:r>
      <w:r w:rsidR="00B4353A" w:rsidRPr="00B4353A">
        <w:rPr>
          <w:rFonts w:ascii="Times New Roman" w:hAnsi="Times New Roman"/>
          <w:color w:val="FF0000"/>
          <w:sz w:val="27"/>
          <w:szCs w:val="27"/>
        </w:rPr>
        <w:t>РБ</w:t>
      </w:r>
      <w:r w:rsidR="00B4353A" w:rsidRPr="00B4353A">
        <w:rPr>
          <w:rFonts w:ascii="Times New Roman" w:hAnsi="Times New Roman"/>
          <w:color w:val="FF0000"/>
          <w:sz w:val="27"/>
          <w:szCs w:val="27"/>
        </w:rPr>
        <w:t>»</w:t>
      </w:r>
      <w:r w:rsidR="00C36B82" w:rsidRPr="00B4353A">
        <w:rPr>
          <w:rFonts w:ascii="Times New Roman" w:hAnsi="Times New Roman"/>
          <w:color w:val="0070C0"/>
          <w:sz w:val="27"/>
          <w:szCs w:val="27"/>
        </w:rPr>
        <w:t xml:space="preserve"> отменить</w:t>
      </w:r>
      <w:r w:rsidRPr="00B4353A">
        <w:rPr>
          <w:rFonts w:ascii="Times New Roman" w:hAnsi="Times New Roman"/>
          <w:color w:val="0070C0"/>
          <w:sz w:val="27"/>
          <w:szCs w:val="27"/>
        </w:rPr>
        <w:t>.</w:t>
      </w:r>
    </w:p>
    <w:p w:rsidR="00222CC3" w:rsidRPr="00B4353A" w:rsidRDefault="00222CC3" w:rsidP="00222CC3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color w:val="0070C0"/>
          <w:sz w:val="27"/>
          <w:szCs w:val="27"/>
        </w:rPr>
      </w:pPr>
      <w:r w:rsidRPr="00B4353A">
        <w:rPr>
          <w:rFonts w:ascii="Times New Roman" w:hAnsi="Times New Roman"/>
          <w:color w:val="0070C0"/>
          <w:sz w:val="27"/>
          <w:szCs w:val="27"/>
        </w:rPr>
        <w:t>2.</w:t>
      </w:r>
      <w:r w:rsidRPr="00B4353A">
        <w:rPr>
          <w:rFonts w:ascii="Times New Roman" w:hAnsi="Times New Roman"/>
          <w:color w:val="0070C0"/>
          <w:sz w:val="27"/>
          <w:szCs w:val="27"/>
        </w:rPr>
        <w:tab/>
        <w:t>Рассмотреть настоящий протест с участием представителя прокуратуры, заблаговременно уведомив о дате, времени и месте его рассмотрения.</w:t>
      </w:r>
    </w:p>
    <w:p w:rsidR="00222CC3" w:rsidRPr="00B4353A" w:rsidRDefault="00222CC3" w:rsidP="00222CC3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color w:val="0070C0"/>
          <w:sz w:val="27"/>
          <w:szCs w:val="27"/>
        </w:rPr>
      </w:pPr>
      <w:r w:rsidRPr="00B4353A">
        <w:rPr>
          <w:rFonts w:ascii="Times New Roman" w:hAnsi="Times New Roman"/>
          <w:color w:val="0070C0"/>
          <w:sz w:val="27"/>
          <w:szCs w:val="27"/>
        </w:rPr>
        <w:t>3.</w:t>
      </w:r>
      <w:r w:rsidRPr="00B4353A">
        <w:rPr>
          <w:rFonts w:ascii="Times New Roman" w:hAnsi="Times New Roman"/>
          <w:color w:val="0070C0"/>
          <w:sz w:val="27"/>
          <w:szCs w:val="27"/>
        </w:rPr>
        <w:tab/>
        <w:t>О результатах рассмотрения протеста сообщить</w:t>
      </w:r>
      <w:r w:rsidR="00C36B82" w:rsidRPr="00B4353A">
        <w:rPr>
          <w:rFonts w:ascii="Times New Roman" w:hAnsi="Times New Roman"/>
          <w:color w:val="0070C0"/>
          <w:sz w:val="27"/>
          <w:szCs w:val="27"/>
        </w:rPr>
        <w:t xml:space="preserve"> </w:t>
      </w:r>
      <w:r w:rsidRPr="00B4353A">
        <w:rPr>
          <w:rFonts w:ascii="Times New Roman" w:hAnsi="Times New Roman"/>
          <w:color w:val="0070C0"/>
          <w:sz w:val="27"/>
          <w:szCs w:val="27"/>
        </w:rPr>
        <w:t xml:space="preserve">в прокуратуру района в письменной форме </w:t>
      </w:r>
      <w:r w:rsidR="00C36B82" w:rsidRPr="00B4353A">
        <w:rPr>
          <w:rFonts w:ascii="Times New Roman" w:hAnsi="Times New Roman"/>
          <w:color w:val="0070C0"/>
          <w:sz w:val="27"/>
          <w:szCs w:val="27"/>
        </w:rPr>
        <w:t xml:space="preserve">в 10-тидневный срок, </w:t>
      </w:r>
      <w:r w:rsidRPr="00B4353A">
        <w:rPr>
          <w:rFonts w:ascii="Times New Roman" w:hAnsi="Times New Roman"/>
          <w:color w:val="0070C0"/>
          <w:sz w:val="27"/>
          <w:szCs w:val="27"/>
        </w:rPr>
        <w:t>с приложением подтверждающих документов.</w:t>
      </w:r>
    </w:p>
    <w:p w:rsidR="00222CC3" w:rsidRPr="00B4353A" w:rsidRDefault="00222CC3" w:rsidP="00222CC3">
      <w:pPr>
        <w:spacing w:line="240" w:lineRule="exact"/>
        <w:rPr>
          <w:rFonts w:ascii="Times New Roman" w:hAnsi="Times New Roman"/>
          <w:color w:val="0070C0"/>
          <w:sz w:val="27"/>
          <w:szCs w:val="27"/>
        </w:rPr>
      </w:pPr>
    </w:p>
    <w:p w:rsidR="00222CC3" w:rsidRPr="00B4353A" w:rsidRDefault="00222CC3" w:rsidP="00222CC3">
      <w:pPr>
        <w:spacing w:line="240" w:lineRule="exact"/>
        <w:rPr>
          <w:rFonts w:ascii="Times New Roman" w:hAnsi="Times New Roman"/>
          <w:color w:val="0070C0"/>
          <w:sz w:val="27"/>
          <w:szCs w:val="27"/>
        </w:rPr>
      </w:pPr>
    </w:p>
    <w:p w:rsidR="000C0C4F" w:rsidRPr="00B4353A" w:rsidRDefault="00222CC3" w:rsidP="00C36B82">
      <w:pPr>
        <w:spacing w:line="240" w:lineRule="exact"/>
        <w:ind w:firstLine="0"/>
        <w:outlineLvl w:val="0"/>
        <w:rPr>
          <w:rFonts w:ascii="Times New Roman" w:hAnsi="Times New Roman"/>
          <w:color w:val="0070C0"/>
          <w:sz w:val="27"/>
          <w:szCs w:val="27"/>
        </w:rPr>
      </w:pPr>
      <w:r w:rsidRPr="00B4353A">
        <w:rPr>
          <w:rFonts w:ascii="Times New Roman" w:hAnsi="Times New Roman"/>
          <w:color w:val="0070C0"/>
          <w:sz w:val="27"/>
          <w:szCs w:val="27"/>
        </w:rPr>
        <w:t>Заместитель прокурора района</w:t>
      </w:r>
    </w:p>
    <w:p w:rsidR="00C36B82" w:rsidRPr="00B4353A" w:rsidRDefault="00C36B82" w:rsidP="00C36B82">
      <w:pPr>
        <w:spacing w:line="240" w:lineRule="exact"/>
        <w:ind w:firstLine="0"/>
        <w:outlineLvl w:val="0"/>
        <w:rPr>
          <w:rFonts w:ascii="Times New Roman" w:hAnsi="Times New Roman"/>
          <w:color w:val="0070C0"/>
          <w:sz w:val="27"/>
          <w:szCs w:val="27"/>
        </w:rPr>
      </w:pPr>
    </w:p>
    <w:p w:rsidR="00C36B82" w:rsidRPr="00B4353A" w:rsidRDefault="00C36B82" w:rsidP="00C36B82">
      <w:pPr>
        <w:spacing w:line="240" w:lineRule="exact"/>
        <w:ind w:firstLine="0"/>
        <w:outlineLvl w:val="0"/>
        <w:rPr>
          <w:rFonts w:ascii="Times New Roman" w:hAnsi="Times New Roman"/>
          <w:color w:val="0070C0"/>
          <w:sz w:val="27"/>
          <w:szCs w:val="27"/>
        </w:rPr>
      </w:pPr>
      <w:r w:rsidRPr="00B4353A">
        <w:rPr>
          <w:rFonts w:ascii="Times New Roman" w:hAnsi="Times New Roman"/>
          <w:color w:val="0070C0"/>
          <w:sz w:val="27"/>
          <w:szCs w:val="27"/>
        </w:rPr>
        <w:t xml:space="preserve">юрист 1 класса                                                                                                 И.А. </w:t>
      </w:r>
      <w:proofErr w:type="spellStart"/>
      <w:r w:rsidRPr="00B4353A">
        <w:rPr>
          <w:rFonts w:ascii="Times New Roman" w:hAnsi="Times New Roman"/>
          <w:color w:val="0070C0"/>
          <w:sz w:val="27"/>
          <w:szCs w:val="27"/>
        </w:rPr>
        <w:t>Муртаев</w:t>
      </w:r>
      <w:proofErr w:type="spellEnd"/>
    </w:p>
    <w:p w:rsidR="00C36B82" w:rsidRPr="00B4353A" w:rsidRDefault="00C36B82" w:rsidP="00C36B82">
      <w:pPr>
        <w:spacing w:line="240" w:lineRule="exact"/>
        <w:ind w:firstLine="0"/>
        <w:outlineLvl w:val="0"/>
        <w:rPr>
          <w:rFonts w:ascii="Times New Roman" w:hAnsi="Times New Roman"/>
          <w:color w:val="0070C0"/>
          <w:sz w:val="27"/>
          <w:szCs w:val="27"/>
        </w:rPr>
      </w:pPr>
    </w:p>
    <w:p w:rsidR="00C36B82" w:rsidRPr="00B4353A" w:rsidRDefault="00C36B82" w:rsidP="00C36B82">
      <w:pPr>
        <w:spacing w:line="240" w:lineRule="exact"/>
        <w:ind w:firstLine="0"/>
        <w:outlineLvl w:val="0"/>
        <w:rPr>
          <w:rFonts w:ascii="Times New Roman" w:hAnsi="Times New Roman"/>
          <w:color w:val="0070C0"/>
          <w:sz w:val="20"/>
          <w:szCs w:val="20"/>
        </w:rPr>
      </w:pPr>
      <w:bookmarkStart w:id="0" w:name="_GoBack"/>
      <w:r w:rsidRPr="00B4353A">
        <w:rPr>
          <w:rFonts w:ascii="Times New Roman" w:hAnsi="Times New Roman"/>
          <w:color w:val="0070C0"/>
          <w:sz w:val="20"/>
          <w:szCs w:val="20"/>
        </w:rPr>
        <w:t xml:space="preserve">И.А. </w:t>
      </w:r>
      <w:proofErr w:type="spellStart"/>
      <w:r w:rsidRPr="00B4353A">
        <w:rPr>
          <w:rFonts w:ascii="Times New Roman" w:hAnsi="Times New Roman"/>
          <w:color w:val="0070C0"/>
          <w:sz w:val="20"/>
          <w:szCs w:val="20"/>
        </w:rPr>
        <w:t>Муртаев</w:t>
      </w:r>
      <w:proofErr w:type="spellEnd"/>
      <w:r w:rsidRPr="00B4353A">
        <w:rPr>
          <w:rFonts w:ascii="Times New Roman" w:hAnsi="Times New Roman"/>
          <w:color w:val="0070C0"/>
          <w:sz w:val="20"/>
          <w:szCs w:val="20"/>
        </w:rPr>
        <w:t>, тел. 3-16-48</w:t>
      </w:r>
      <w:bookmarkEnd w:id="0"/>
    </w:p>
    <w:sectPr w:rsidR="00C36B82" w:rsidRPr="00B4353A" w:rsidSect="00634FF7">
      <w:headerReference w:type="default" r:id="rId7"/>
      <w:pgSz w:w="11909" w:h="16834"/>
      <w:pgMar w:top="1134" w:right="569" w:bottom="851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06" w:rsidRDefault="008D7106" w:rsidP="00634FF7">
      <w:r>
        <w:separator/>
      </w:r>
    </w:p>
  </w:endnote>
  <w:endnote w:type="continuationSeparator" w:id="0">
    <w:p w:rsidR="008D7106" w:rsidRDefault="008D7106" w:rsidP="0063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06" w:rsidRDefault="008D7106" w:rsidP="00634FF7">
      <w:r>
        <w:separator/>
      </w:r>
    </w:p>
  </w:footnote>
  <w:footnote w:type="continuationSeparator" w:id="0">
    <w:p w:rsidR="008D7106" w:rsidRDefault="008D7106" w:rsidP="0063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119375603"/>
      <w:docPartObj>
        <w:docPartGallery w:val="Page Numbers (Top of Page)"/>
        <w:docPartUnique/>
      </w:docPartObj>
    </w:sdtPr>
    <w:sdtEndPr/>
    <w:sdtContent>
      <w:p w:rsidR="00634FF7" w:rsidRPr="00634FF7" w:rsidRDefault="00634FF7">
        <w:pPr>
          <w:pStyle w:val="aa"/>
          <w:jc w:val="center"/>
          <w:rPr>
            <w:rFonts w:ascii="Times New Roman" w:hAnsi="Times New Roman"/>
          </w:rPr>
        </w:pPr>
        <w:r w:rsidRPr="00634FF7">
          <w:rPr>
            <w:rFonts w:ascii="Times New Roman" w:hAnsi="Times New Roman"/>
          </w:rPr>
          <w:fldChar w:fldCharType="begin"/>
        </w:r>
        <w:r w:rsidRPr="00634FF7">
          <w:rPr>
            <w:rFonts w:ascii="Times New Roman" w:hAnsi="Times New Roman"/>
          </w:rPr>
          <w:instrText>PAGE   \* MERGEFORMAT</w:instrText>
        </w:r>
        <w:r w:rsidRPr="00634FF7">
          <w:rPr>
            <w:rFonts w:ascii="Times New Roman" w:hAnsi="Times New Roman"/>
          </w:rPr>
          <w:fldChar w:fldCharType="separate"/>
        </w:r>
        <w:r w:rsidR="00B4353A">
          <w:rPr>
            <w:rFonts w:ascii="Times New Roman" w:hAnsi="Times New Roman"/>
            <w:noProof/>
          </w:rPr>
          <w:t>2</w:t>
        </w:r>
        <w:r w:rsidRPr="00634FF7">
          <w:rPr>
            <w:rFonts w:ascii="Times New Roman" w:hAnsi="Times New Roman"/>
          </w:rPr>
          <w:fldChar w:fldCharType="end"/>
        </w:r>
      </w:p>
    </w:sdtContent>
  </w:sdt>
  <w:p w:rsidR="00634FF7" w:rsidRDefault="00634FF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81"/>
    <w:rsid w:val="000042EF"/>
    <w:rsid w:val="0000458A"/>
    <w:rsid w:val="00004D8F"/>
    <w:rsid w:val="00006C18"/>
    <w:rsid w:val="00007696"/>
    <w:rsid w:val="00010BE4"/>
    <w:rsid w:val="0001187D"/>
    <w:rsid w:val="00011B57"/>
    <w:rsid w:val="00011D8C"/>
    <w:rsid w:val="0001323B"/>
    <w:rsid w:val="00014286"/>
    <w:rsid w:val="00014E74"/>
    <w:rsid w:val="0001525A"/>
    <w:rsid w:val="000166A2"/>
    <w:rsid w:val="000204F2"/>
    <w:rsid w:val="00020A4C"/>
    <w:rsid w:val="00020A51"/>
    <w:rsid w:val="00020EBD"/>
    <w:rsid w:val="000210B6"/>
    <w:rsid w:val="00022799"/>
    <w:rsid w:val="00023CA5"/>
    <w:rsid w:val="00023E35"/>
    <w:rsid w:val="0002439C"/>
    <w:rsid w:val="000248B6"/>
    <w:rsid w:val="0002493D"/>
    <w:rsid w:val="0002552A"/>
    <w:rsid w:val="00025E32"/>
    <w:rsid w:val="00026A75"/>
    <w:rsid w:val="00030A97"/>
    <w:rsid w:val="00030D1A"/>
    <w:rsid w:val="00033572"/>
    <w:rsid w:val="0003364D"/>
    <w:rsid w:val="00035B12"/>
    <w:rsid w:val="00035BA2"/>
    <w:rsid w:val="00035CE7"/>
    <w:rsid w:val="00036FAA"/>
    <w:rsid w:val="000404A5"/>
    <w:rsid w:val="00041AEC"/>
    <w:rsid w:val="00042076"/>
    <w:rsid w:val="00046830"/>
    <w:rsid w:val="00046F8E"/>
    <w:rsid w:val="0004755F"/>
    <w:rsid w:val="000543DE"/>
    <w:rsid w:val="0005501D"/>
    <w:rsid w:val="000550F4"/>
    <w:rsid w:val="00055620"/>
    <w:rsid w:val="00056489"/>
    <w:rsid w:val="00056EF9"/>
    <w:rsid w:val="00060AFA"/>
    <w:rsid w:val="00061150"/>
    <w:rsid w:val="000672A2"/>
    <w:rsid w:val="00067F73"/>
    <w:rsid w:val="00073F4C"/>
    <w:rsid w:val="000760E8"/>
    <w:rsid w:val="000813CC"/>
    <w:rsid w:val="00082BAA"/>
    <w:rsid w:val="00083435"/>
    <w:rsid w:val="0008495D"/>
    <w:rsid w:val="000903E7"/>
    <w:rsid w:val="00091A86"/>
    <w:rsid w:val="00092499"/>
    <w:rsid w:val="0009289A"/>
    <w:rsid w:val="000931E2"/>
    <w:rsid w:val="00093788"/>
    <w:rsid w:val="000A07AF"/>
    <w:rsid w:val="000A15A5"/>
    <w:rsid w:val="000A1BB3"/>
    <w:rsid w:val="000A1D30"/>
    <w:rsid w:val="000A4301"/>
    <w:rsid w:val="000A6F32"/>
    <w:rsid w:val="000A777E"/>
    <w:rsid w:val="000B0352"/>
    <w:rsid w:val="000B3543"/>
    <w:rsid w:val="000B363B"/>
    <w:rsid w:val="000B4D2D"/>
    <w:rsid w:val="000B5230"/>
    <w:rsid w:val="000B6B96"/>
    <w:rsid w:val="000C0C4F"/>
    <w:rsid w:val="000C0D5F"/>
    <w:rsid w:val="000C2271"/>
    <w:rsid w:val="000C2A2A"/>
    <w:rsid w:val="000C6593"/>
    <w:rsid w:val="000C7FD4"/>
    <w:rsid w:val="000D01C9"/>
    <w:rsid w:val="000D4538"/>
    <w:rsid w:val="000D4F7F"/>
    <w:rsid w:val="000D5006"/>
    <w:rsid w:val="000D62ED"/>
    <w:rsid w:val="000D6D7A"/>
    <w:rsid w:val="000D6E37"/>
    <w:rsid w:val="000D7631"/>
    <w:rsid w:val="000D7806"/>
    <w:rsid w:val="000E0878"/>
    <w:rsid w:val="000E09A2"/>
    <w:rsid w:val="000E51BE"/>
    <w:rsid w:val="000E5E09"/>
    <w:rsid w:val="000E5FFE"/>
    <w:rsid w:val="000E63FD"/>
    <w:rsid w:val="000F021F"/>
    <w:rsid w:val="000F0C1D"/>
    <w:rsid w:val="000F1537"/>
    <w:rsid w:val="000F3573"/>
    <w:rsid w:val="000F3EA0"/>
    <w:rsid w:val="000F4FB1"/>
    <w:rsid w:val="000F52C3"/>
    <w:rsid w:val="000F7C32"/>
    <w:rsid w:val="0010080F"/>
    <w:rsid w:val="00101D0C"/>
    <w:rsid w:val="00101FAD"/>
    <w:rsid w:val="0010275F"/>
    <w:rsid w:val="00103A39"/>
    <w:rsid w:val="00105ECD"/>
    <w:rsid w:val="001100A3"/>
    <w:rsid w:val="00110859"/>
    <w:rsid w:val="00110E71"/>
    <w:rsid w:val="00112055"/>
    <w:rsid w:val="001139F2"/>
    <w:rsid w:val="00113A17"/>
    <w:rsid w:val="0011450A"/>
    <w:rsid w:val="001156C6"/>
    <w:rsid w:val="00115A35"/>
    <w:rsid w:val="00116145"/>
    <w:rsid w:val="001230E9"/>
    <w:rsid w:val="00123228"/>
    <w:rsid w:val="00123710"/>
    <w:rsid w:val="001251CF"/>
    <w:rsid w:val="001266AE"/>
    <w:rsid w:val="00130C5C"/>
    <w:rsid w:val="00130EE8"/>
    <w:rsid w:val="00132B37"/>
    <w:rsid w:val="00137A45"/>
    <w:rsid w:val="00141987"/>
    <w:rsid w:val="001422BD"/>
    <w:rsid w:val="001427CA"/>
    <w:rsid w:val="00143301"/>
    <w:rsid w:val="0014358F"/>
    <w:rsid w:val="0014488C"/>
    <w:rsid w:val="00144973"/>
    <w:rsid w:val="001463AC"/>
    <w:rsid w:val="00146F22"/>
    <w:rsid w:val="00147A1C"/>
    <w:rsid w:val="001506EE"/>
    <w:rsid w:val="00151251"/>
    <w:rsid w:val="00152208"/>
    <w:rsid w:val="0015301B"/>
    <w:rsid w:val="00155F0D"/>
    <w:rsid w:val="00157881"/>
    <w:rsid w:val="001603F8"/>
    <w:rsid w:val="00162C08"/>
    <w:rsid w:val="00164984"/>
    <w:rsid w:val="00164E7D"/>
    <w:rsid w:val="00165157"/>
    <w:rsid w:val="00170D53"/>
    <w:rsid w:val="00172E46"/>
    <w:rsid w:val="0017592A"/>
    <w:rsid w:val="001777FD"/>
    <w:rsid w:val="00182512"/>
    <w:rsid w:val="00182AB1"/>
    <w:rsid w:val="001835A0"/>
    <w:rsid w:val="00183C2F"/>
    <w:rsid w:val="00184270"/>
    <w:rsid w:val="00187E72"/>
    <w:rsid w:val="001902A2"/>
    <w:rsid w:val="00190ED5"/>
    <w:rsid w:val="00192443"/>
    <w:rsid w:val="00192A55"/>
    <w:rsid w:val="00194ACB"/>
    <w:rsid w:val="001959BE"/>
    <w:rsid w:val="001A057F"/>
    <w:rsid w:val="001A1D3D"/>
    <w:rsid w:val="001A2486"/>
    <w:rsid w:val="001A2B41"/>
    <w:rsid w:val="001A3A19"/>
    <w:rsid w:val="001A3C4E"/>
    <w:rsid w:val="001A4235"/>
    <w:rsid w:val="001A5A81"/>
    <w:rsid w:val="001A6180"/>
    <w:rsid w:val="001B1253"/>
    <w:rsid w:val="001B221F"/>
    <w:rsid w:val="001B3E91"/>
    <w:rsid w:val="001B4DEE"/>
    <w:rsid w:val="001B4EBF"/>
    <w:rsid w:val="001B716F"/>
    <w:rsid w:val="001B7E65"/>
    <w:rsid w:val="001C2FF3"/>
    <w:rsid w:val="001C38F6"/>
    <w:rsid w:val="001C5008"/>
    <w:rsid w:val="001C5096"/>
    <w:rsid w:val="001C5DA2"/>
    <w:rsid w:val="001D12D6"/>
    <w:rsid w:val="001D2328"/>
    <w:rsid w:val="001D236E"/>
    <w:rsid w:val="001D3C18"/>
    <w:rsid w:val="001D4719"/>
    <w:rsid w:val="001D6194"/>
    <w:rsid w:val="001D75D4"/>
    <w:rsid w:val="001D7C3D"/>
    <w:rsid w:val="001E05C1"/>
    <w:rsid w:val="001E4105"/>
    <w:rsid w:val="001E67AC"/>
    <w:rsid w:val="001E6D29"/>
    <w:rsid w:val="001E7BE5"/>
    <w:rsid w:val="001F0300"/>
    <w:rsid w:val="001F665D"/>
    <w:rsid w:val="001F6920"/>
    <w:rsid w:val="001F7CB4"/>
    <w:rsid w:val="0020089B"/>
    <w:rsid w:val="00202764"/>
    <w:rsid w:val="00202F28"/>
    <w:rsid w:val="002057E6"/>
    <w:rsid w:val="00206186"/>
    <w:rsid w:val="00210795"/>
    <w:rsid w:val="00211140"/>
    <w:rsid w:val="00211284"/>
    <w:rsid w:val="002134AB"/>
    <w:rsid w:val="002154D1"/>
    <w:rsid w:val="00215A44"/>
    <w:rsid w:val="00217059"/>
    <w:rsid w:val="00217075"/>
    <w:rsid w:val="0022038B"/>
    <w:rsid w:val="002204F1"/>
    <w:rsid w:val="00220E68"/>
    <w:rsid w:val="00222C27"/>
    <w:rsid w:val="00222CC3"/>
    <w:rsid w:val="00225D69"/>
    <w:rsid w:val="0022738A"/>
    <w:rsid w:val="00231A1C"/>
    <w:rsid w:val="00231DEB"/>
    <w:rsid w:val="002326FF"/>
    <w:rsid w:val="002348AB"/>
    <w:rsid w:val="002350A4"/>
    <w:rsid w:val="00236579"/>
    <w:rsid w:val="00236C06"/>
    <w:rsid w:val="00240406"/>
    <w:rsid w:val="0024108D"/>
    <w:rsid w:val="00243D13"/>
    <w:rsid w:val="0024412B"/>
    <w:rsid w:val="00246282"/>
    <w:rsid w:val="00252D02"/>
    <w:rsid w:val="0025370F"/>
    <w:rsid w:val="002566E0"/>
    <w:rsid w:val="00257339"/>
    <w:rsid w:val="00257CAB"/>
    <w:rsid w:val="00257E99"/>
    <w:rsid w:val="002606F5"/>
    <w:rsid w:val="0026296B"/>
    <w:rsid w:val="00263A2B"/>
    <w:rsid w:val="00265096"/>
    <w:rsid w:val="002667BC"/>
    <w:rsid w:val="00266839"/>
    <w:rsid w:val="00266CB0"/>
    <w:rsid w:val="00267C1D"/>
    <w:rsid w:val="002733BE"/>
    <w:rsid w:val="00273C5F"/>
    <w:rsid w:val="002743C3"/>
    <w:rsid w:val="00274F6A"/>
    <w:rsid w:val="0027520C"/>
    <w:rsid w:val="002758F3"/>
    <w:rsid w:val="00276FD6"/>
    <w:rsid w:val="00280D63"/>
    <w:rsid w:val="00282B26"/>
    <w:rsid w:val="0028439C"/>
    <w:rsid w:val="00285C9A"/>
    <w:rsid w:val="00285CFC"/>
    <w:rsid w:val="00287B86"/>
    <w:rsid w:val="00292F08"/>
    <w:rsid w:val="002932C5"/>
    <w:rsid w:val="0029330B"/>
    <w:rsid w:val="00294FE4"/>
    <w:rsid w:val="002954F3"/>
    <w:rsid w:val="00295911"/>
    <w:rsid w:val="00295E40"/>
    <w:rsid w:val="002A1E67"/>
    <w:rsid w:val="002A2693"/>
    <w:rsid w:val="002A2A24"/>
    <w:rsid w:val="002A48BA"/>
    <w:rsid w:val="002A694E"/>
    <w:rsid w:val="002B0553"/>
    <w:rsid w:val="002B07A4"/>
    <w:rsid w:val="002B0E17"/>
    <w:rsid w:val="002B381B"/>
    <w:rsid w:val="002B3ED3"/>
    <w:rsid w:val="002B7C7A"/>
    <w:rsid w:val="002C0231"/>
    <w:rsid w:val="002C054E"/>
    <w:rsid w:val="002C0617"/>
    <w:rsid w:val="002C0C79"/>
    <w:rsid w:val="002C3172"/>
    <w:rsid w:val="002C367E"/>
    <w:rsid w:val="002C5BC1"/>
    <w:rsid w:val="002C6DAE"/>
    <w:rsid w:val="002C784F"/>
    <w:rsid w:val="002D2C6E"/>
    <w:rsid w:val="002D303E"/>
    <w:rsid w:val="002D3713"/>
    <w:rsid w:val="002D3FB0"/>
    <w:rsid w:val="002D4BF9"/>
    <w:rsid w:val="002D69D4"/>
    <w:rsid w:val="002D7D36"/>
    <w:rsid w:val="002E0263"/>
    <w:rsid w:val="002E07FA"/>
    <w:rsid w:val="002E24CC"/>
    <w:rsid w:val="002E26D5"/>
    <w:rsid w:val="002E2DEC"/>
    <w:rsid w:val="002E3F9B"/>
    <w:rsid w:val="002F2E0E"/>
    <w:rsid w:val="002F50EA"/>
    <w:rsid w:val="00300C32"/>
    <w:rsid w:val="003021C7"/>
    <w:rsid w:val="00307D5A"/>
    <w:rsid w:val="00307E5D"/>
    <w:rsid w:val="00310638"/>
    <w:rsid w:val="00312E9E"/>
    <w:rsid w:val="0031488C"/>
    <w:rsid w:val="003157A8"/>
    <w:rsid w:val="0031674D"/>
    <w:rsid w:val="00317EF6"/>
    <w:rsid w:val="003230AF"/>
    <w:rsid w:val="003232B1"/>
    <w:rsid w:val="003246A6"/>
    <w:rsid w:val="00325057"/>
    <w:rsid w:val="003260E4"/>
    <w:rsid w:val="003268F8"/>
    <w:rsid w:val="00327D70"/>
    <w:rsid w:val="00327E23"/>
    <w:rsid w:val="0033118F"/>
    <w:rsid w:val="003330CD"/>
    <w:rsid w:val="00333546"/>
    <w:rsid w:val="003365B7"/>
    <w:rsid w:val="00336861"/>
    <w:rsid w:val="00337119"/>
    <w:rsid w:val="00340A1F"/>
    <w:rsid w:val="00340E97"/>
    <w:rsid w:val="003414BB"/>
    <w:rsid w:val="00341FC2"/>
    <w:rsid w:val="003438FD"/>
    <w:rsid w:val="0034391B"/>
    <w:rsid w:val="0034402D"/>
    <w:rsid w:val="00344354"/>
    <w:rsid w:val="003450B8"/>
    <w:rsid w:val="00345157"/>
    <w:rsid w:val="0035109D"/>
    <w:rsid w:val="003523F2"/>
    <w:rsid w:val="00353120"/>
    <w:rsid w:val="003568EF"/>
    <w:rsid w:val="00357285"/>
    <w:rsid w:val="00357EB6"/>
    <w:rsid w:val="00361F2A"/>
    <w:rsid w:val="003649E5"/>
    <w:rsid w:val="00364F92"/>
    <w:rsid w:val="00370A45"/>
    <w:rsid w:val="00372AB2"/>
    <w:rsid w:val="003738A6"/>
    <w:rsid w:val="00373BA9"/>
    <w:rsid w:val="00375763"/>
    <w:rsid w:val="003757B2"/>
    <w:rsid w:val="0038040B"/>
    <w:rsid w:val="00380753"/>
    <w:rsid w:val="003820D2"/>
    <w:rsid w:val="00382EDD"/>
    <w:rsid w:val="00384763"/>
    <w:rsid w:val="0038661D"/>
    <w:rsid w:val="003866A1"/>
    <w:rsid w:val="00390E61"/>
    <w:rsid w:val="00397695"/>
    <w:rsid w:val="003A0192"/>
    <w:rsid w:val="003A0B30"/>
    <w:rsid w:val="003A0D21"/>
    <w:rsid w:val="003A22F0"/>
    <w:rsid w:val="003A3093"/>
    <w:rsid w:val="003A4348"/>
    <w:rsid w:val="003A5108"/>
    <w:rsid w:val="003A5643"/>
    <w:rsid w:val="003B3FF6"/>
    <w:rsid w:val="003B44FF"/>
    <w:rsid w:val="003B5E34"/>
    <w:rsid w:val="003B7EA4"/>
    <w:rsid w:val="003B7ED6"/>
    <w:rsid w:val="003C0F31"/>
    <w:rsid w:val="003C1891"/>
    <w:rsid w:val="003C2568"/>
    <w:rsid w:val="003C7F8F"/>
    <w:rsid w:val="003D0324"/>
    <w:rsid w:val="003D084B"/>
    <w:rsid w:val="003D1C7B"/>
    <w:rsid w:val="003D1E21"/>
    <w:rsid w:val="003D3434"/>
    <w:rsid w:val="003E2F95"/>
    <w:rsid w:val="003E5029"/>
    <w:rsid w:val="003E7271"/>
    <w:rsid w:val="003E7309"/>
    <w:rsid w:val="003E7415"/>
    <w:rsid w:val="003E7738"/>
    <w:rsid w:val="003F0154"/>
    <w:rsid w:val="003F185A"/>
    <w:rsid w:val="003F1F20"/>
    <w:rsid w:val="003F42D8"/>
    <w:rsid w:val="003F56D3"/>
    <w:rsid w:val="003F650D"/>
    <w:rsid w:val="003F6910"/>
    <w:rsid w:val="004019E7"/>
    <w:rsid w:val="00402517"/>
    <w:rsid w:val="0040358E"/>
    <w:rsid w:val="00406D37"/>
    <w:rsid w:val="004118C4"/>
    <w:rsid w:val="00412621"/>
    <w:rsid w:val="0041368E"/>
    <w:rsid w:val="00413B77"/>
    <w:rsid w:val="00413F40"/>
    <w:rsid w:val="0041573B"/>
    <w:rsid w:val="00420D16"/>
    <w:rsid w:val="00420E94"/>
    <w:rsid w:val="00420F84"/>
    <w:rsid w:val="00421479"/>
    <w:rsid w:val="00422188"/>
    <w:rsid w:val="00423A90"/>
    <w:rsid w:val="00424269"/>
    <w:rsid w:val="00424712"/>
    <w:rsid w:val="00426E97"/>
    <w:rsid w:val="00427DB3"/>
    <w:rsid w:val="004341B9"/>
    <w:rsid w:val="004357C0"/>
    <w:rsid w:val="004405AA"/>
    <w:rsid w:val="00441421"/>
    <w:rsid w:val="00441B55"/>
    <w:rsid w:val="004426F1"/>
    <w:rsid w:val="00442C67"/>
    <w:rsid w:val="00442F8E"/>
    <w:rsid w:val="00443B52"/>
    <w:rsid w:val="00444C0D"/>
    <w:rsid w:val="004475F5"/>
    <w:rsid w:val="00447E36"/>
    <w:rsid w:val="00447E70"/>
    <w:rsid w:val="004505DB"/>
    <w:rsid w:val="00450EB7"/>
    <w:rsid w:val="00451AF6"/>
    <w:rsid w:val="00452585"/>
    <w:rsid w:val="00452DB3"/>
    <w:rsid w:val="004534B1"/>
    <w:rsid w:val="00453644"/>
    <w:rsid w:val="00453852"/>
    <w:rsid w:val="00455908"/>
    <w:rsid w:val="00455A43"/>
    <w:rsid w:val="00456683"/>
    <w:rsid w:val="004567F3"/>
    <w:rsid w:val="00456CC4"/>
    <w:rsid w:val="00457E4C"/>
    <w:rsid w:val="0046145F"/>
    <w:rsid w:val="004636B3"/>
    <w:rsid w:val="00463D83"/>
    <w:rsid w:val="00464781"/>
    <w:rsid w:val="00464838"/>
    <w:rsid w:val="0046604C"/>
    <w:rsid w:val="0047419E"/>
    <w:rsid w:val="00474681"/>
    <w:rsid w:val="004774F9"/>
    <w:rsid w:val="00483780"/>
    <w:rsid w:val="004854B8"/>
    <w:rsid w:val="004854D6"/>
    <w:rsid w:val="00486C30"/>
    <w:rsid w:val="004878CA"/>
    <w:rsid w:val="00490F0C"/>
    <w:rsid w:val="00492A1C"/>
    <w:rsid w:val="00493171"/>
    <w:rsid w:val="0049494E"/>
    <w:rsid w:val="00494C5C"/>
    <w:rsid w:val="00495F4F"/>
    <w:rsid w:val="004973DE"/>
    <w:rsid w:val="004A013C"/>
    <w:rsid w:val="004A22FE"/>
    <w:rsid w:val="004A26D1"/>
    <w:rsid w:val="004A2FDF"/>
    <w:rsid w:val="004A31D9"/>
    <w:rsid w:val="004A57A6"/>
    <w:rsid w:val="004A613E"/>
    <w:rsid w:val="004A7ED5"/>
    <w:rsid w:val="004B0CBC"/>
    <w:rsid w:val="004B311E"/>
    <w:rsid w:val="004B31DD"/>
    <w:rsid w:val="004B4AC3"/>
    <w:rsid w:val="004B551C"/>
    <w:rsid w:val="004B59D1"/>
    <w:rsid w:val="004C1529"/>
    <w:rsid w:val="004C30C6"/>
    <w:rsid w:val="004C4578"/>
    <w:rsid w:val="004C56C9"/>
    <w:rsid w:val="004C5C36"/>
    <w:rsid w:val="004C5F72"/>
    <w:rsid w:val="004C6CDC"/>
    <w:rsid w:val="004C6DC6"/>
    <w:rsid w:val="004D21B9"/>
    <w:rsid w:val="004D2BA0"/>
    <w:rsid w:val="004D3766"/>
    <w:rsid w:val="004D547E"/>
    <w:rsid w:val="004D5F81"/>
    <w:rsid w:val="004D6ECF"/>
    <w:rsid w:val="004E0111"/>
    <w:rsid w:val="004E020B"/>
    <w:rsid w:val="004E12C1"/>
    <w:rsid w:val="004E25B3"/>
    <w:rsid w:val="004E40C4"/>
    <w:rsid w:val="004E4D5B"/>
    <w:rsid w:val="004E51A7"/>
    <w:rsid w:val="004E6893"/>
    <w:rsid w:val="004E6CCF"/>
    <w:rsid w:val="004F048E"/>
    <w:rsid w:val="004F0675"/>
    <w:rsid w:val="004F3229"/>
    <w:rsid w:val="004F4193"/>
    <w:rsid w:val="004F5B39"/>
    <w:rsid w:val="004F648B"/>
    <w:rsid w:val="004F6B1D"/>
    <w:rsid w:val="004F7915"/>
    <w:rsid w:val="004F791C"/>
    <w:rsid w:val="00501C98"/>
    <w:rsid w:val="00503FCF"/>
    <w:rsid w:val="00504B8E"/>
    <w:rsid w:val="00506D7D"/>
    <w:rsid w:val="00507253"/>
    <w:rsid w:val="005103F2"/>
    <w:rsid w:val="005105EC"/>
    <w:rsid w:val="00512131"/>
    <w:rsid w:val="00513F7C"/>
    <w:rsid w:val="005145C3"/>
    <w:rsid w:val="005201ED"/>
    <w:rsid w:val="005211A8"/>
    <w:rsid w:val="00521CC7"/>
    <w:rsid w:val="00522EA0"/>
    <w:rsid w:val="00524174"/>
    <w:rsid w:val="00524645"/>
    <w:rsid w:val="00524DEF"/>
    <w:rsid w:val="00524F02"/>
    <w:rsid w:val="00527778"/>
    <w:rsid w:val="005304B2"/>
    <w:rsid w:val="0053380A"/>
    <w:rsid w:val="00533B7F"/>
    <w:rsid w:val="0053586A"/>
    <w:rsid w:val="0053679F"/>
    <w:rsid w:val="005439BD"/>
    <w:rsid w:val="00543AFF"/>
    <w:rsid w:val="00545408"/>
    <w:rsid w:val="00545620"/>
    <w:rsid w:val="005473A4"/>
    <w:rsid w:val="00551398"/>
    <w:rsid w:val="0055254D"/>
    <w:rsid w:val="00554127"/>
    <w:rsid w:val="00554387"/>
    <w:rsid w:val="0055452A"/>
    <w:rsid w:val="00557B83"/>
    <w:rsid w:val="00557E38"/>
    <w:rsid w:val="005619CE"/>
    <w:rsid w:val="00563452"/>
    <w:rsid w:val="00563F97"/>
    <w:rsid w:val="0056436B"/>
    <w:rsid w:val="0056708D"/>
    <w:rsid w:val="0056723E"/>
    <w:rsid w:val="005678A0"/>
    <w:rsid w:val="005678BA"/>
    <w:rsid w:val="00570851"/>
    <w:rsid w:val="00571739"/>
    <w:rsid w:val="005766FE"/>
    <w:rsid w:val="0058124C"/>
    <w:rsid w:val="00583A44"/>
    <w:rsid w:val="0058497E"/>
    <w:rsid w:val="00585F23"/>
    <w:rsid w:val="00590844"/>
    <w:rsid w:val="005939D1"/>
    <w:rsid w:val="00593ABD"/>
    <w:rsid w:val="00594090"/>
    <w:rsid w:val="005958A4"/>
    <w:rsid w:val="005A06B1"/>
    <w:rsid w:val="005A1915"/>
    <w:rsid w:val="005A243D"/>
    <w:rsid w:val="005A2930"/>
    <w:rsid w:val="005A33FB"/>
    <w:rsid w:val="005A4330"/>
    <w:rsid w:val="005A4590"/>
    <w:rsid w:val="005A4711"/>
    <w:rsid w:val="005A4CEE"/>
    <w:rsid w:val="005A57DD"/>
    <w:rsid w:val="005A69EA"/>
    <w:rsid w:val="005A74E6"/>
    <w:rsid w:val="005B0879"/>
    <w:rsid w:val="005B15E8"/>
    <w:rsid w:val="005B1CE2"/>
    <w:rsid w:val="005B1FFC"/>
    <w:rsid w:val="005B5B8F"/>
    <w:rsid w:val="005B6C54"/>
    <w:rsid w:val="005B7661"/>
    <w:rsid w:val="005C2668"/>
    <w:rsid w:val="005C26EF"/>
    <w:rsid w:val="005C3A03"/>
    <w:rsid w:val="005C3DC3"/>
    <w:rsid w:val="005C4C1C"/>
    <w:rsid w:val="005D2B81"/>
    <w:rsid w:val="005D3425"/>
    <w:rsid w:val="005D405C"/>
    <w:rsid w:val="005E1077"/>
    <w:rsid w:val="005E122F"/>
    <w:rsid w:val="005E1890"/>
    <w:rsid w:val="005E2793"/>
    <w:rsid w:val="005E417B"/>
    <w:rsid w:val="005E5E3C"/>
    <w:rsid w:val="005E7FB9"/>
    <w:rsid w:val="005E7FF3"/>
    <w:rsid w:val="005F130F"/>
    <w:rsid w:val="005F40A3"/>
    <w:rsid w:val="005F66FB"/>
    <w:rsid w:val="005F6A44"/>
    <w:rsid w:val="006012E7"/>
    <w:rsid w:val="006014C9"/>
    <w:rsid w:val="00603D73"/>
    <w:rsid w:val="00603E02"/>
    <w:rsid w:val="006049B9"/>
    <w:rsid w:val="00604BEA"/>
    <w:rsid w:val="006055B1"/>
    <w:rsid w:val="00605DBC"/>
    <w:rsid w:val="00606EC9"/>
    <w:rsid w:val="00606F68"/>
    <w:rsid w:val="00610675"/>
    <w:rsid w:val="0061085F"/>
    <w:rsid w:val="00613E96"/>
    <w:rsid w:val="0061749A"/>
    <w:rsid w:val="00617923"/>
    <w:rsid w:val="00617B77"/>
    <w:rsid w:val="00622A44"/>
    <w:rsid w:val="00623BD8"/>
    <w:rsid w:val="00624546"/>
    <w:rsid w:val="006274E9"/>
    <w:rsid w:val="0063083B"/>
    <w:rsid w:val="006327C7"/>
    <w:rsid w:val="00633CF1"/>
    <w:rsid w:val="00634FF7"/>
    <w:rsid w:val="0063534A"/>
    <w:rsid w:val="00640652"/>
    <w:rsid w:val="0064375C"/>
    <w:rsid w:val="00643F9B"/>
    <w:rsid w:val="00647915"/>
    <w:rsid w:val="006500A4"/>
    <w:rsid w:val="00651604"/>
    <w:rsid w:val="00651D77"/>
    <w:rsid w:val="00654FBC"/>
    <w:rsid w:val="00656B67"/>
    <w:rsid w:val="006602C9"/>
    <w:rsid w:val="00665D4F"/>
    <w:rsid w:val="006701F6"/>
    <w:rsid w:val="00670232"/>
    <w:rsid w:val="00671C43"/>
    <w:rsid w:val="00672EC8"/>
    <w:rsid w:val="006730AC"/>
    <w:rsid w:val="006751F2"/>
    <w:rsid w:val="00676FB2"/>
    <w:rsid w:val="0067729E"/>
    <w:rsid w:val="006774F9"/>
    <w:rsid w:val="00677E39"/>
    <w:rsid w:val="006809D8"/>
    <w:rsid w:val="0068159D"/>
    <w:rsid w:val="00681F48"/>
    <w:rsid w:val="00682175"/>
    <w:rsid w:val="006833B3"/>
    <w:rsid w:val="00686841"/>
    <w:rsid w:val="00691643"/>
    <w:rsid w:val="00692963"/>
    <w:rsid w:val="00694594"/>
    <w:rsid w:val="00695EA4"/>
    <w:rsid w:val="006967DD"/>
    <w:rsid w:val="00696E88"/>
    <w:rsid w:val="00696E9B"/>
    <w:rsid w:val="00696F95"/>
    <w:rsid w:val="00697CA5"/>
    <w:rsid w:val="006A2A6C"/>
    <w:rsid w:val="006A2F79"/>
    <w:rsid w:val="006A413C"/>
    <w:rsid w:val="006A470E"/>
    <w:rsid w:val="006A4CC7"/>
    <w:rsid w:val="006A6770"/>
    <w:rsid w:val="006A6A53"/>
    <w:rsid w:val="006B17FC"/>
    <w:rsid w:val="006B287C"/>
    <w:rsid w:val="006B2B3B"/>
    <w:rsid w:val="006B34F1"/>
    <w:rsid w:val="006B3658"/>
    <w:rsid w:val="006B3BCC"/>
    <w:rsid w:val="006B5316"/>
    <w:rsid w:val="006C02D9"/>
    <w:rsid w:val="006C0403"/>
    <w:rsid w:val="006C0F6C"/>
    <w:rsid w:val="006C281C"/>
    <w:rsid w:val="006C2ED9"/>
    <w:rsid w:val="006C3909"/>
    <w:rsid w:val="006C4812"/>
    <w:rsid w:val="006C5095"/>
    <w:rsid w:val="006C5194"/>
    <w:rsid w:val="006C64DB"/>
    <w:rsid w:val="006C6B24"/>
    <w:rsid w:val="006D0176"/>
    <w:rsid w:val="006D3A88"/>
    <w:rsid w:val="006D4319"/>
    <w:rsid w:val="006D653B"/>
    <w:rsid w:val="006D6901"/>
    <w:rsid w:val="006E02D1"/>
    <w:rsid w:val="006E055C"/>
    <w:rsid w:val="006E0793"/>
    <w:rsid w:val="006E1543"/>
    <w:rsid w:val="006E1624"/>
    <w:rsid w:val="006E223C"/>
    <w:rsid w:val="006E642B"/>
    <w:rsid w:val="006F273E"/>
    <w:rsid w:val="006F3831"/>
    <w:rsid w:val="006F440B"/>
    <w:rsid w:val="006F477C"/>
    <w:rsid w:val="007044D5"/>
    <w:rsid w:val="00704CCA"/>
    <w:rsid w:val="007060FA"/>
    <w:rsid w:val="00706194"/>
    <w:rsid w:val="0070639B"/>
    <w:rsid w:val="00706BC9"/>
    <w:rsid w:val="00712E79"/>
    <w:rsid w:val="00713464"/>
    <w:rsid w:val="00715A66"/>
    <w:rsid w:val="00715E1E"/>
    <w:rsid w:val="00717A0D"/>
    <w:rsid w:val="00720AD2"/>
    <w:rsid w:val="007222D1"/>
    <w:rsid w:val="00722C55"/>
    <w:rsid w:val="00723B58"/>
    <w:rsid w:val="007240CC"/>
    <w:rsid w:val="00724313"/>
    <w:rsid w:val="007301C3"/>
    <w:rsid w:val="00733C5F"/>
    <w:rsid w:val="0073457B"/>
    <w:rsid w:val="00736EDA"/>
    <w:rsid w:val="00741E5D"/>
    <w:rsid w:val="007446E4"/>
    <w:rsid w:val="00744CFA"/>
    <w:rsid w:val="00744DFA"/>
    <w:rsid w:val="00746401"/>
    <w:rsid w:val="00747E3F"/>
    <w:rsid w:val="00747F18"/>
    <w:rsid w:val="0075027E"/>
    <w:rsid w:val="00752997"/>
    <w:rsid w:val="007538EB"/>
    <w:rsid w:val="00754A96"/>
    <w:rsid w:val="00755323"/>
    <w:rsid w:val="00755E0E"/>
    <w:rsid w:val="007605BE"/>
    <w:rsid w:val="007608AD"/>
    <w:rsid w:val="00764296"/>
    <w:rsid w:val="00765E56"/>
    <w:rsid w:val="00766A1C"/>
    <w:rsid w:val="00766EB8"/>
    <w:rsid w:val="00771601"/>
    <w:rsid w:val="0077171B"/>
    <w:rsid w:val="00772613"/>
    <w:rsid w:val="00774D49"/>
    <w:rsid w:val="00775E57"/>
    <w:rsid w:val="00780F02"/>
    <w:rsid w:val="00781A8B"/>
    <w:rsid w:val="007828B6"/>
    <w:rsid w:val="00785B3B"/>
    <w:rsid w:val="007869AA"/>
    <w:rsid w:val="007943BA"/>
    <w:rsid w:val="007945C8"/>
    <w:rsid w:val="007949EE"/>
    <w:rsid w:val="007949EF"/>
    <w:rsid w:val="00795D85"/>
    <w:rsid w:val="007963F9"/>
    <w:rsid w:val="00797D73"/>
    <w:rsid w:val="007A0BDF"/>
    <w:rsid w:val="007A31BB"/>
    <w:rsid w:val="007A3F51"/>
    <w:rsid w:val="007B0F81"/>
    <w:rsid w:val="007B2FDC"/>
    <w:rsid w:val="007B3E02"/>
    <w:rsid w:val="007B40D5"/>
    <w:rsid w:val="007B508C"/>
    <w:rsid w:val="007B6829"/>
    <w:rsid w:val="007B6A3C"/>
    <w:rsid w:val="007B720D"/>
    <w:rsid w:val="007C1C4B"/>
    <w:rsid w:val="007C5F8B"/>
    <w:rsid w:val="007C6A26"/>
    <w:rsid w:val="007C6CA8"/>
    <w:rsid w:val="007C787F"/>
    <w:rsid w:val="007D1DBE"/>
    <w:rsid w:val="007D203C"/>
    <w:rsid w:val="007D20C4"/>
    <w:rsid w:val="007D2976"/>
    <w:rsid w:val="007D2AA5"/>
    <w:rsid w:val="007D2FEF"/>
    <w:rsid w:val="007D30D5"/>
    <w:rsid w:val="007D396F"/>
    <w:rsid w:val="007D4E2D"/>
    <w:rsid w:val="007D6C8D"/>
    <w:rsid w:val="007D7A64"/>
    <w:rsid w:val="007E14C2"/>
    <w:rsid w:val="007E1D2D"/>
    <w:rsid w:val="007E383F"/>
    <w:rsid w:val="007E6B73"/>
    <w:rsid w:val="007E780A"/>
    <w:rsid w:val="007F2C52"/>
    <w:rsid w:val="007F2D44"/>
    <w:rsid w:val="007F3B5C"/>
    <w:rsid w:val="007F4037"/>
    <w:rsid w:val="007F5583"/>
    <w:rsid w:val="007F7213"/>
    <w:rsid w:val="007F7F55"/>
    <w:rsid w:val="0080013A"/>
    <w:rsid w:val="008039A3"/>
    <w:rsid w:val="00804880"/>
    <w:rsid w:val="00804939"/>
    <w:rsid w:val="0080599C"/>
    <w:rsid w:val="008061BE"/>
    <w:rsid w:val="008075B7"/>
    <w:rsid w:val="008109DF"/>
    <w:rsid w:val="00810A9C"/>
    <w:rsid w:val="00811787"/>
    <w:rsid w:val="008119E4"/>
    <w:rsid w:val="00813FEA"/>
    <w:rsid w:val="0081666D"/>
    <w:rsid w:val="0081730E"/>
    <w:rsid w:val="008209B8"/>
    <w:rsid w:val="00820EDA"/>
    <w:rsid w:val="00821EA8"/>
    <w:rsid w:val="00822BED"/>
    <w:rsid w:val="00823D72"/>
    <w:rsid w:val="00823DBB"/>
    <w:rsid w:val="008271DA"/>
    <w:rsid w:val="0083027E"/>
    <w:rsid w:val="008303E7"/>
    <w:rsid w:val="00830477"/>
    <w:rsid w:val="008308F3"/>
    <w:rsid w:val="00832647"/>
    <w:rsid w:val="00836E9A"/>
    <w:rsid w:val="00836F54"/>
    <w:rsid w:val="00837CCA"/>
    <w:rsid w:val="00842362"/>
    <w:rsid w:val="00842FD8"/>
    <w:rsid w:val="008440B8"/>
    <w:rsid w:val="00845285"/>
    <w:rsid w:val="00845832"/>
    <w:rsid w:val="008466B1"/>
    <w:rsid w:val="008506C3"/>
    <w:rsid w:val="00852DBD"/>
    <w:rsid w:val="00853438"/>
    <w:rsid w:val="0085433C"/>
    <w:rsid w:val="00854CB8"/>
    <w:rsid w:val="00857FC3"/>
    <w:rsid w:val="00861A03"/>
    <w:rsid w:val="00861EC3"/>
    <w:rsid w:val="008633F9"/>
    <w:rsid w:val="0086426E"/>
    <w:rsid w:val="00870E05"/>
    <w:rsid w:val="00875BD6"/>
    <w:rsid w:val="00880934"/>
    <w:rsid w:val="00881332"/>
    <w:rsid w:val="008850FB"/>
    <w:rsid w:val="0088622D"/>
    <w:rsid w:val="00886A16"/>
    <w:rsid w:val="00892391"/>
    <w:rsid w:val="00893188"/>
    <w:rsid w:val="00893A0B"/>
    <w:rsid w:val="00895909"/>
    <w:rsid w:val="008959C6"/>
    <w:rsid w:val="00896C70"/>
    <w:rsid w:val="0089747E"/>
    <w:rsid w:val="008A0039"/>
    <w:rsid w:val="008A52FF"/>
    <w:rsid w:val="008A59A5"/>
    <w:rsid w:val="008A6765"/>
    <w:rsid w:val="008A7AE8"/>
    <w:rsid w:val="008B2105"/>
    <w:rsid w:val="008B54D5"/>
    <w:rsid w:val="008B65B7"/>
    <w:rsid w:val="008B66B8"/>
    <w:rsid w:val="008B68B7"/>
    <w:rsid w:val="008B7758"/>
    <w:rsid w:val="008B7CDC"/>
    <w:rsid w:val="008C16B8"/>
    <w:rsid w:val="008C192C"/>
    <w:rsid w:val="008C24BC"/>
    <w:rsid w:val="008C6C41"/>
    <w:rsid w:val="008D27E7"/>
    <w:rsid w:val="008D7106"/>
    <w:rsid w:val="008E26B3"/>
    <w:rsid w:val="008E3CAC"/>
    <w:rsid w:val="008E4EAB"/>
    <w:rsid w:val="008F1419"/>
    <w:rsid w:val="008F2A51"/>
    <w:rsid w:val="008F330A"/>
    <w:rsid w:val="008F4A99"/>
    <w:rsid w:val="008F5649"/>
    <w:rsid w:val="008F67DE"/>
    <w:rsid w:val="008F6EAE"/>
    <w:rsid w:val="008F7793"/>
    <w:rsid w:val="008F797C"/>
    <w:rsid w:val="00900715"/>
    <w:rsid w:val="00901C8C"/>
    <w:rsid w:val="00904232"/>
    <w:rsid w:val="009071D4"/>
    <w:rsid w:val="009079E3"/>
    <w:rsid w:val="009100A1"/>
    <w:rsid w:val="00910812"/>
    <w:rsid w:val="0091087E"/>
    <w:rsid w:val="00910C7E"/>
    <w:rsid w:val="009112ED"/>
    <w:rsid w:val="00912AF7"/>
    <w:rsid w:val="00912EE8"/>
    <w:rsid w:val="00913024"/>
    <w:rsid w:val="009134FB"/>
    <w:rsid w:val="009157DB"/>
    <w:rsid w:val="00916AF5"/>
    <w:rsid w:val="0091759C"/>
    <w:rsid w:val="009207B3"/>
    <w:rsid w:val="00922819"/>
    <w:rsid w:val="00926FB6"/>
    <w:rsid w:val="00927334"/>
    <w:rsid w:val="0093137D"/>
    <w:rsid w:val="00932310"/>
    <w:rsid w:val="00933D44"/>
    <w:rsid w:val="00933F77"/>
    <w:rsid w:val="0093526B"/>
    <w:rsid w:val="009379DA"/>
    <w:rsid w:val="009423BE"/>
    <w:rsid w:val="00942C9D"/>
    <w:rsid w:val="00944336"/>
    <w:rsid w:val="0094464D"/>
    <w:rsid w:val="009449B3"/>
    <w:rsid w:val="009454FD"/>
    <w:rsid w:val="0094616C"/>
    <w:rsid w:val="00951EB4"/>
    <w:rsid w:val="009525C8"/>
    <w:rsid w:val="009532B2"/>
    <w:rsid w:val="00953B54"/>
    <w:rsid w:val="009555B1"/>
    <w:rsid w:val="00956AFE"/>
    <w:rsid w:val="00957543"/>
    <w:rsid w:val="00957798"/>
    <w:rsid w:val="00957BE1"/>
    <w:rsid w:val="00957C00"/>
    <w:rsid w:val="009602FC"/>
    <w:rsid w:val="00961BDA"/>
    <w:rsid w:val="00961D93"/>
    <w:rsid w:val="00961F1E"/>
    <w:rsid w:val="00961F23"/>
    <w:rsid w:val="00962216"/>
    <w:rsid w:val="00962566"/>
    <w:rsid w:val="0096394F"/>
    <w:rsid w:val="00966449"/>
    <w:rsid w:val="00971371"/>
    <w:rsid w:val="00971966"/>
    <w:rsid w:val="00972C73"/>
    <w:rsid w:val="00977B1E"/>
    <w:rsid w:val="00977F0E"/>
    <w:rsid w:val="00982A57"/>
    <w:rsid w:val="009846C1"/>
    <w:rsid w:val="00990D4F"/>
    <w:rsid w:val="00991B96"/>
    <w:rsid w:val="00995313"/>
    <w:rsid w:val="009960C0"/>
    <w:rsid w:val="0099625F"/>
    <w:rsid w:val="00997E29"/>
    <w:rsid w:val="009A14A7"/>
    <w:rsid w:val="009A1573"/>
    <w:rsid w:val="009A1842"/>
    <w:rsid w:val="009A1D68"/>
    <w:rsid w:val="009A4120"/>
    <w:rsid w:val="009A5D4F"/>
    <w:rsid w:val="009A6AC6"/>
    <w:rsid w:val="009A741A"/>
    <w:rsid w:val="009B0A05"/>
    <w:rsid w:val="009B0A6A"/>
    <w:rsid w:val="009B1A15"/>
    <w:rsid w:val="009B5322"/>
    <w:rsid w:val="009B5E40"/>
    <w:rsid w:val="009B6DBA"/>
    <w:rsid w:val="009C1981"/>
    <w:rsid w:val="009C25CA"/>
    <w:rsid w:val="009C4297"/>
    <w:rsid w:val="009C5A67"/>
    <w:rsid w:val="009C7826"/>
    <w:rsid w:val="009D07EF"/>
    <w:rsid w:val="009D14D3"/>
    <w:rsid w:val="009D2A80"/>
    <w:rsid w:val="009D42B2"/>
    <w:rsid w:val="009D5BA3"/>
    <w:rsid w:val="009E492D"/>
    <w:rsid w:val="009E56FB"/>
    <w:rsid w:val="009E69D0"/>
    <w:rsid w:val="009E75A3"/>
    <w:rsid w:val="009E7E4A"/>
    <w:rsid w:val="009F2DB6"/>
    <w:rsid w:val="009F42F9"/>
    <w:rsid w:val="00A04758"/>
    <w:rsid w:val="00A0538D"/>
    <w:rsid w:val="00A05AEF"/>
    <w:rsid w:val="00A0624A"/>
    <w:rsid w:val="00A07F78"/>
    <w:rsid w:val="00A1577B"/>
    <w:rsid w:val="00A16C5D"/>
    <w:rsid w:val="00A16C8D"/>
    <w:rsid w:val="00A16CB5"/>
    <w:rsid w:val="00A16D56"/>
    <w:rsid w:val="00A2119B"/>
    <w:rsid w:val="00A223C9"/>
    <w:rsid w:val="00A25293"/>
    <w:rsid w:val="00A25A7B"/>
    <w:rsid w:val="00A25FAF"/>
    <w:rsid w:val="00A26D9B"/>
    <w:rsid w:val="00A27F76"/>
    <w:rsid w:val="00A324C5"/>
    <w:rsid w:val="00A32E3C"/>
    <w:rsid w:val="00A335BA"/>
    <w:rsid w:val="00A33CDF"/>
    <w:rsid w:val="00A344C4"/>
    <w:rsid w:val="00A34AB7"/>
    <w:rsid w:val="00A34AFE"/>
    <w:rsid w:val="00A368CA"/>
    <w:rsid w:val="00A378E4"/>
    <w:rsid w:val="00A423FB"/>
    <w:rsid w:val="00A428E5"/>
    <w:rsid w:val="00A465D6"/>
    <w:rsid w:val="00A469D6"/>
    <w:rsid w:val="00A50615"/>
    <w:rsid w:val="00A512CA"/>
    <w:rsid w:val="00A51A9E"/>
    <w:rsid w:val="00A5228E"/>
    <w:rsid w:val="00A52E7C"/>
    <w:rsid w:val="00A53947"/>
    <w:rsid w:val="00A54B92"/>
    <w:rsid w:val="00A54E97"/>
    <w:rsid w:val="00A60FBF"/>
    <w:rsid w:val="00A621B4"/>
    <w:rsid w:val="00A70303"/>
    <w:rsid w:val="00A71333"/>
    <w:rsid w:val="00A72199"/>
    <w:rsid w:val="00A7227F"/>
    <w:rsid w:val="00A73DF2"/>
    <w:rsid w:val="00A75169"/>
    <w:rsid w:val="00A7530D"/>
    <w:rsid w:val="00A76AA4"/>
    <w:rsid w:val="00A7709D"/>
    <w:rsid w:val="00A8048A"/>
    <w:rsid w:val="00A8188A"/>
    <w:rsid w:val="00A825FC"/>
    <w:rsid w:val="00A82FBB"/>
    <w:rsid w:val="00A832DA"/>
    <w:rsid w:val="00A8526B"/>
    <w:rsid w:val="00A85B47"/>
    <w:rsid w:val="00A863C4"/>
    <w:rsid w:val="00A86E05"/>
    <w:rsid w:val="00A902D2"/>
    <w:rsid w:val="00A95674"/>
    <w:rsid w:val="00A971C4"/>
    <w:rsid w:val="00A97C7B"/>
    <w:rsid w:val="00AA0155"/>
    <w:rsid w:val="00AA13E7"/>
    <w:rsid w:val="00AA265F"/>
    <w:rsid w:val="00AA4E75"/>
    <w:rsid w:val="00AB11FA"/>
    <w:rsid w:val="00AB24A1"/>
    <w:rsid w:val="00AB3760"/>
    <w:rsid w:val="00AC0A9F"/>
    <w:rsid w:val="00AC3BA7"/>
    <w:rsid w:val="00AC6422"/>
    <w:rsid w:val="00AC6C42"/>
    <w:rsid w:val="00AD0009"/>
    <w:rsid w:val="00AD019B"/>
    <w:rsid w:val="00AD09D6"/>
    <w:rsid w:val="00AD2367"/>
    <w:rsid w:val="00AD2608"/>
    <w:rsid w:val="00AD352A"/>
    <w:rsid w:val="00AD6213"/>
    <w:rsid w:val="00AD667D"/>
    <w:rsid w:val="00AD7F5C"/>
    <w:rsid w:val="00AE0F31"/>
    <w:rsid w:val="00AE0FB2"/>
    <w:rsid w:val="00AE14C0"/>
    <w:rsid w:val="00AE3950"/>
    <w:rsid w:val="00AE5427"/>
    <w:rsid w:val="00AE6BC0"/>
    <w:rsid w:val="00AE7DD3"/>
    <w:rsid w:val="00AF3EE9"/>
    <w:rsid w:val="00AF5265"/>
    <w:rsid w:val="00AF5803"/>
    <w:rsid w:val="00AF5C6D"/>
    <w:rsid w:val="00AF61A2"/>
    <w:rsid w:val="00B02D7D"/>
    <w:rsid w:val="00B03583"/>
    <w:rsid w:val="00B04B85"/>
    <w:rsid w:val="00B064B6"/>
    <w:rsid w:val="00B07029"/>
    <w:rsid w:val="00B07592"/>
    <w:rsid w:val="00B17374"/>
    <w:rsid w:val="00B20403"/>
    <w:rsid w:val="00B2392B"/>
    <w:rsid w:val="00B23BE1"/>
    <w:rsid w:val="00B23CFC"/>
    <w:rsid w:val="00B23F6A"/>
    <w:rsid w:val="00B23F84"/>
    <w:rsid w:val="00B245BA"/>
    <w:rsid w:val="00B251FF"/>
    <w:rsid w:val="00B261A5"/>
    <w:rsid w:val="00B263E7"/>
    <w:rsid w:val="00B26AFA"/>
    <w:rsid w:val="00B270D2"/>
    <w:rsid w:val="00B279DD"/>
    <w:rsid w:val="00B27CC1"/>
    <w:rsid w:val="00B27F42"/>
    <w:rsid w:val="00B305F3"/>
    <w:rsid w:val="00B3082E"/>
    <w:rsid w:val="00B326F5"/>
    <w:rsid w:val="00B34ABF"/>
    <w:rsid w:val="00B35F18"/>
    <w:rsid w:val="00B37D6D"/>
    <w:rsid w:val="00B37E8B"/>
    <w:rsid w:val="00B41801"/>
    <w:rsid w:val="00B4353A"/>
    <w:rsid w:val="00B45F6C"/>
    <w:rsid w:val="00B46191"/>
    <w:rsid w:val="00B46444"/>
    <w:rsid w:val="00B4767A"/>
    <w:rsid w:val="00B47FAA"/>
    <w:rsid w:val="00B543AB"/>
    <w:rsid w:val="00B56F5F"/>
    <w:rsid w:val="00B6034F"/>
    <w:rsid w:val="00B60B15"/>
    <w:rsid w:val="00B64D4D"/>
    <w:rsid w:val="00B66BE8"/>
    <w:rsid w:val="00B672A3"/>
    <w:rsid w:val="00B70D22"/>
    <w:rsid w:val="00B7133F"/>
    <w:rsid w:val="00B71666"/>
    <w:rsid w:val="00B72300"/>
    <w:rsid w:val="00B737E1"/>
    <w:rsid w:val="00B740E9"/>
    <w:rsid w:val="00B74D2D"/>
    <w:rsid w:val="00B751E8"/>
    <w:rsid w:val="00B768B7"/>
    <w:rsid w:val="00B77DE7"/>
    <w:rsid w:val="00B8045A"/>
    <w:rsid w:val="00B80843"/>
    <w:rsid w:val="00B80C05"/>
    <w:rsid w:val="00B816CD"/>
    <w:rsid w:val="00B84EF4"/>
    <w:rsid w:val="00B851DB"/>
    <w:rsid w:val="00B8684F"/>
    <w:rsid w:val="00B873FF"/>
    <w:rsid w:val="00B87E52"/>
    <w:rsid w:val="00B87ECB"/>
    <w:rsid w:val="00B90175"/>
    <w:rsid w:val="00B9046F"/>
    <w:rsid w:val="00B90D6A"/>
    <w:rsid w:val="00B91CCE"/>
    <w:rsid w:val="00B92CF3"/>
    <w:rsid w:val="00B94119"/>
    <w:rsid w:val="00B947B8"/>
    <w:rsid w:val="00B949CC"/>
    <w:rsid w:val="00B9644A"/>
    <w:rsid w:val="00B9671A"/>
    <w:rsid w:val="00B96D92"/>
    <w:rsid w:val="00BA0C4C"/>
    <w:rsid w:val="00BA2674"/>
    <w:rsid w:val="00BA751E"/>
    <w:rsid w:val="00BB0398"/>
    <w:rsid w:val="00BB0E23"/>
    <w:rsid w:val="00BB1EAB"/>
    <w:rsid w:val="00BB26C6"/>
    <w:rsid w:val="00BB3647"/>
    <w:rsid w:val="00BB3EE5"/>
    <w:rsid w:val="00BB4E74"/>
    <w:rsid w:val="00BB70AF"/>
    <w:rsid w:val="00BC050C"/>
    <w:rsid w:val="00BC365E"/>
    <w:rsid w:val="00BC4C50"/>
    <w:rsid w:val="00BC5DDC"/>
    <w:rsid w:val="00BC6533"/>
    <w:rsid w:val="00BD0D61"/>
    <w:rsid w:val="00BD0F6C"/>
    <w:rsid w:val="00BD2688"/>
    <w:rsid w:val="00BD6134"/>
    <w:rsid w:val="00BD67CA"/>
    <w:rsid w:val="00BD6ADD"/>
    <w:rsid w:val="00BE0187"/>
    <w:rsid w:val="00BE0EB6"/>
    <w:rsid w:val="00BE0EDE"/>
    <w:rsid w:val="00BE1496"/>
    <w:rsid w:val="00BE1751"/>
    <w:rsid w:val="00BE2D96"/>
    <w:rsid w:val="00BE2DF7"/>
    <w:rsid w:val="00BE697E"/>
    <w:rsid w:val="00BE6B73"/>
    <w:rsid w:val="00BF0EF6"/>
    <w:rsid w:val="00BF2FAB"/>
    <w:rsid w:val="00BF3024"/>
    <w:rsid w:val="00BF3A78"/>
    <w:rsid w:val="00BF745D"/>
    <w:rsid w:val="00BF74DB"/>
    <w:rsid w:val="00C0178E"/>
    <w:rsid w:val="00C02042"/>
    <w:rsid w:val="00C03B2A"/>
    <w:rsid w:val="00C03BE0"/>
    <w:rsid w:val="00C0523C"/>
    <w:rsid w:val="00C05896"/>
    <w:rsid w:val="00C067F1"/>
    <w:rsid w:val="00C0682D"/>
    <w:rsid w:val="00C07BF3"/>
    <w:rsid w:val="00C07FA4"/>
    <w:rsid w:val="00C10CA7"/>
    <w:rsid w:val="00C10D82"/>
    <w:rsid w:val="00C142A8"/>
    <w:rsid w:val="00C17483"/>
    <w:rsid w:val="00C17838"/>
    <w:rsid w:val="00C20B08"/>
    <w:rsid w:val="00C23849"/>
    <w:rsid w:val="00C23954"/>
    <w:rsid w:val="00C26D96"/>
    <w:rsid w:val="00C270E8"/>
    <w:rsid w:val="00C31035"/>
    <w:rsid w:val="00C317C9"/>
    <w:rsid w:val="00C3415B"/>
    <w:rsid w:val="00C35446"/>
    <w:rsid w:val="00C35B2C"/>
    <w:rsid w:val="00C36B82"/>
    <w:rsid w:val="00C371A6"/>
    <w:rsid w:val="00C4013A"/>
    <w:rsid w:val="00C40D85"/>
    <w:rsid w:val="00C428F0"/>
    <w:rsid w:val="00C50362"/>
    <w:rsid w:val="00C51C3C"/>
    <w:rsid w:val="00C51E8D"/>
    <w:rsid w:val="00C52D17"/>
    <w:rsid w:val="00C5432D"/>
    <w:rsid w:val="00C56D0C"/>
    <w:rsid w:val="00C56EBE"/>
    <w:rsid w:val="00C62BEA"/>
    <w:rsid w:val="00C65B28"/>
    <w:rsid w:val="00C66EBD"/>
    <w:rsid w:val="00C7008B"/>
    <w:rsid w:val="00C70D71"/>
    <w:rsid w:val="00C716D6"/>
    <w:rsid w:val="00C73FEF"/>
    <w:rsid w:val="00C74267"/>
    <w:rsid w:val="00C754C4"/>
    <w:rsid w:val="00C76050"/>
    <w:rsid w:val="00C76C9C"/>
    <w:rsid w:val="00C915E4"/>
    <w:rsid w:val="00C91780"/>
    <w:rsid w:val="00C91CEE"/>
    <w:rsid w:val="00C947AD"/>
    <w:rsid w:val="00C948B6"/>
    <w:rsid w:val="00C952C6"/>
    <w:rsid w:val="00C9574D"/>
    <w:rsid w:val="00C96553"/>
    <w:rsid w:val="00C96845"/>
    <w:rsid w:val="00C969F9"/>
    <w:rsid w:val="00C96F39"/>
    <w:rsid w:val="00CA21C8"/>
    <w:rsid w:val="00CA589F"/>
    <w:rsid w:val="00CA6F76"/>
    <w:rsid w:val="00CB259D"/>
    <w:rsid w:val="00CB6F67"/>
    <w:rsid w:val="00CC0646"/>
    <w:rsid w:val="00CC175F"/>
    <w:rsid w:val="00CC28D7"/>
    <w:rsid w:val="00CC3D02"/>
    <w:rsid w:val="00CC4C93"/>
    <w:rsid w:val="00CC639B"/>
    <w:rsid w:val="00CC63C2"/>
    <w:rsid w:val="00CC74AB"/>
    <w:rsid w:val="00CD2CC9"/>
    <w:rsid w:val="00CD2EC9"/>
    <w:rsid w:val="00CD2F34"/>
    <w:rsid w:val="00CD3A4A"/>
    <w:rsid w:val="00CD7F87"/>
    <w:rsid w:val="00CE2639"/>
    <w:rsid w:val="00CE3705"/>
    <w:rsid w:val="00CE4F2A"/>
    <w:rsid w:val="00CE63DE"/>
    <w:rsid w:val="00CE6E30"/>
    <w:rsid w:val="00CE777B"/>
    <w:rsid w:val="00CF0AD7"/>
    <w:rsid w:val="00CF1129"/>
    <w:rsid w:val="00CF1136"/>
    <w:rsid w:val="00CF4C5A"/>
    <w:rsid w:val="00D010C8"/>
    <w:rsid w:val="00D01DCC"/>
    <w:rsid w:val="00D031DA"/>
    <w:rsid w:val="00D05703"/>
    <w:rsid w:val="00D065FB"/>
    <w:rsid w:val="00D077F5"/>
    <w:rsid w:val="00D100FD"/>
    <w:rsid w:val="00D101EB"/>
    <w:rsid w:val="00D10AA3"/>
    <w:rsid w:val="00D10C58"/>
    <w:rsid w:val="00D125DD"/>
    <w:rsid w:val="00D128FA"/>
    <w:rsid w:val="00D148C5"/>
    <w:rsid w:val="00D16E4A"/>
    <w:rsid w:val="00D20747"/>
    <w:rsid w:val="00D22A03"/>
    <w:rsid w:val="00D22BAF"/>
    <w:rsid w:val="00D273B8"/>
    <w:rsid w:val="00D274D7"/>
    <w:rsid w:val="00D301CF"/>
    <w:rsid w:val="00D32837"/>
    <w:rsid w:val="00D32E4C"/>
    <w:rsid w:val="00D33F1A"/>
    <w:rsid w:val="00D33FE3"/>
    <w:rsid w:val="00D4290E"/>
    <w:rsid w:val="00D43E6D"/>
    <w:rsid w:val="00D477C4"/>
    <w:rsid w:val="00D50885"/>
    <w:rsid w:val="00D5098E"/>
    <w:rsid w:val="00D509B6"/>
    <w:rsid w:val="00D54C64"/>
    <w:rsid w:val="00D56427"/>
    <w:rsid w:val="00D57D06"/>
    <w:rsid w:val="00D61D4B"/>
    <w:rsid w:val="00D61EBB"/>
    <w:rsid w:val="00D624E8"/>
    <w:rsid w:val="00D6495F"/>
    <w:rsid w:val="00D64C0A"/>
    <w:rsid w:val="00D65485"/>
    <w:rsid w:val="00D6635A"/>
    <w:rsid w:val="00D66C9F"/>
    <w:rsid w:val="00D66FE5"/>
    <w:rsid w:val="00D7032C"/>
    <w:rsid w:val="00D70E4D"/>
    <w:rsid w:val="00D72167"/>
    <w:rsid w:val="00D724A6"/>
    <w:rsid w:val="00D7271B"/>
    <w:rsid w:val="00D7431C"/>
    <w:rsid w:val="00D744C3"/>
    <w:rsid w:val="00D75BF1"/>
    <w:rsid w:val="00D77BEB"/>
    <w:rsid w:val="00D81DAE"/>
    <w:rsid w:val="00D8321D"/>
    <w:rsid w:val="00D8539B"/>
    <w:rsid w:val="00D86A39"/>
    <w:rsid w:val="00D86E10"/>
    <w:rsid w:val="00D8704C"/>
    <w:rsid w:val="00D87C01"/>
    <w:rsid w:val="00D9182D"/>
    <w:rsid w:val="00D952E9"/>
    <w:rsid w:val="00D956EB"/>
    <w:rsid w:val="00D96CA2"/>
    <w:rsid w:val="00DA1F55"/>
    <w:rsid w:val="00DA3338"/>
    <w:rsid w:val="00DA3C85"/>
    <w:rsid w:val="00DA74B0"/>
    <w:rsid w:val="00DB08C2"/>
    <w:rsid w:val="00DB2A24"/>
    <w:rsid w:val="00DB38B9"/>
    <w:rsid w:val="00DB6387"/>
    <w:rsid w:val="00DB66E8"/>
    <w:rsid w:val="00DB6B66"/>
    <w:rsid w:val="00DB706C"/>
    <w:rsid w:val="00DC1306"/>
    <w:rsid w:val="00DC1591"/>
    <w:rsid w:val="00DC2871"/>
    <w:rsid w:val="00DC41A4"/>
    <w:rsid w:val="00DC7313"/>
    <w:rsid w:val="00DC7CE5"/>
    <w:rsid w:val="00DD10CB"/>
    <w:rsid w:val="00DD4A46"/>
    <w:rsid w:val="00DD593B"/>
    <w:rsid w:val="00DD59C7"/>
    <w:rsid w:val="00DD5B68"/>
    <w:rsid w:val="00DD6876"/>
    <w:rsid w:val="00DE07E6"/>
    <w:rsid w:val="00DE0DE0"/>
    <w:rsid w:val="00DE16A7"/>
    <w:rsid w:val="00DE3E6F"/>
    <w:rsid w:val="00DE4DC9"/>
    <w:rsid w:val="00DE5B8B"/>
    <w:rsid w:val="00DE6D9C"/>
    <w:rsid w:val="00DF10B2"/>
    <w:rsid w:val="00DF2F35"/>
    <w:rsid w:val="00DF7341"/>
    <w:rsid w:val="00DF7539"/>
    <w:rsid w:val="00DF7903"/>
    <w:rsid w:val="00E00B59"/>
    <w:rsid w:val="00E02F82"/>
    <w:rsid w:val="00E042B7"/>
    <w:rsid w:val="00E05A15"/>
    <w:rsid w:val="00E05AC9"/>
    <w:rsid w:val="00E076DD"/>
    <w:rsid w:val="00E07B78"/>
    <w:rsid w:val="00E127BE"/>
    <w:rsid w:val="00E12C42"/>
    <w:rsid w:val="00E14740"/>
    <w:rsid w:val="00E1541E"/>
    <w:rsid w:val="00E15994"/>
    <w:rsid w:val="00E16B62"/>
    <w:rsid w:val="00E16DAC"/>
    <w:rsid w:val="00E20866"/>
    <w:rsid w:val="00E22602"/>
    <w:rsid w:val="00E23E49"/>
    <w:rsid w:val="00E24C84"/>
    <w:rsid w:val="00E26DA7"/>
    <w:rsid w:val="00E2791F"/>
    <w:rsid w:val="00E303B3"/>
    <w:rsid w:val="00E3161C"/>
    <w:rsid w:val="00E346A6"/>
    <w:rsid w:val="00E36437"/>
    <w:rsid w:val="00E36AFB"/>
    <w:rsid w:val="00E4002A"/>
    <w:rsid w:val="00E40A0A"/>
    <w:rsid w:val="00E40A10"/>
    <w:rsid w:val="00E40E0E"/>
    <w:rsid w:val="00E41223"/>
    <w:rsid w:val="00E44EB2"/>
    <w:rsid w:val="00E44ED5"/>
    <w:rsid w:val="00E4519E"/>
    <w:rsid w:val="00E45B5E"/>
    <w:rsid w:val="00E465B4"/>
    <w:rsid w:val="00E47AD8"/>
    <w:rsid w:val="00E50669"/>
    <w:rsid w:val="00E50DB8"/>
    <w:rsid w:val="00E52449"/>
    <w:rsid w:val="00E54404"/>
    <w:rsid w:val="00E55055"/>
    <w:rsid w:val="00E563C8"/>
    <w:rsid w:val="00E57325"/>
    <w:rsid w:val="00E576F5"/>
    <w:rsid w:val="00E60377"/>
    <w:rsid w:val="00E613B4"/>
    <w:rsid w:val="00E617EA"/>
    <w:rsid w:val="00E6375D"/>
    <w:rsid w:val="00E64A0B"/>
    <w:rsid w:val="00E64CFA"/>
    <w:rsid w:val="00E65824"/>
    <w:rsid w:val="00E65DF0"/>
    <w:rsid w:val="00E7237F"/>
    <w:rsid w:val="00E734EB"/>
    <w:rsid w:val="00E7448C"/>
    <w:rsid w:val="00E75EE8"/>
    <w:rsid w:val="00E835BD"/>
    <w:rsid w:val="00E838EA"/>
    <w:rsid w:val="00E85462"/>
    <w:rsid w:val="00E86FFB"/>
    <w:rsid w:val="00E873FC"/>
    <w:rsid w:val="00E87EA3"/>
    <w:rsid w:val="00E901C9"/>
    <w:rsid w:val="00E90D90"/>
    <w:rsid w:val="00E91939"/>
    <w:rsid w:val="00E92126"/>
    <w:rsid w:val="00E934E6"/>
    <w:rsid w:val="00E95828"/>
    <w:rsid w:val="00E9635E"/>
    <w:rsid w:val="00E9715D"/>
    <w:rsid w:val="00EA1528"/>
    <w:rsid w:val="00EA3498"/>
    <w:rsid w:val="00EA3B48"/>
    <w:rsid w:val="00EA787F"/>
    <w:rsid w:val="00EB0200"/>
    <w:rsid w:val="00EB1442"/>
    <w:rsid w:val="00EB2500"/>
    <w:rsid w:val="00EB5430"/>
    <w:rsid w:val="00EB5A95"/>
    <w:rsid w:val="00EB5D93"/>
    <w:rsid w:val="00EB6B64"/>
    <w:rsid w:val="00EB71A7"/>
    <w:rsid w:val="00EC0B0E"/>
    <w:rsid w:val="00EC1CB2"/>
    <w:rsid w:val="00EC36D0"/>
    <w:rsid w:val="00EC3D84"/>
    <w:rsid w:val="00EC62C6"/>
    <w:rsid w:val="00ED1AD3"/>
    <w:rsid w:val="00ED2287"/>
    <w:rsid w:val="00ED5852"/>
    <w:rsid w:val="00ED5F6D"/>
    <w:rsid w:val="00EE2EDA"/>
    <w:rsid w:val="00EE51E4"/>
    <w:rsid w:val="00EE671C"/>
    <w:rsid w:val="00EE6F65"/>
    <w:rsid w:val="00EF0716"/>
    <w:rsid w:val="00EF0D86"/>
    <w:rsid w:val="00EF1C59"/>
    <w:rsid w:val="00EF3E56"/>
    <w:rsid w:val="00F0103F"/>
    <w:rsid w:val="00F01A2F"/>
    <w:rsid w:val="00F03320"/>
    <w:rsid w:val="00F03C66"/>
    <w:rsid w:val="00F05810"/>
    <w:rsid w:val="00F064B1"/>
    <w:rsid w:val="00F06B5A"/>
    <w:rsid w:val="00F06F6E"/>
    <w:rsid w:val="00F07EE9"/>
    <w:rsid w:val="00F107F0"/>
    <w:rsid w:val="00F1088A"/>
    <w:rsid w:val="00F10D46"/>
    <w:rsid w:val="00F11EE6"/>
    <w:rsid w:val="00F124E0"/>
    <w:rsid w:val="00F12892"/>
    <w:rsid w:val="00F12B12"/>
    <w:rsid w:val="00F1373D"/>
    <w:rsid w:val="00F1412B"/>
    <w:rsid w:val="00F16F3C"/>
    <w:rsid w:val="00F177A7"/>
    <w:rsid w:val="00F21372"/>
    <w:rsid w:val="00F22AEC"/>
    <w:rsid w:val="00F23825"/>
    <w:rsid w:val="00F272AA"/>
    <w:rsid w:val="00F2782E"/>
    <w:rsid w:val="00F2784D"/>
    <w:rsid w:val="00F27D5A"/>
    <w:rsid w:val="00F310AE"/>
    <w:rsid w:val="00F32F24"/>
    <w:rsid w:val="00F34118"/>
    <w:rsid w:val="00F35531"/>
    <w:rsid w:val="00F4118C"/>
    <w:rsid w:val="00F415A2"/>
    <w:rsid w:val="00F41CBA"/>
    <w:rsid w:val="00F47A79"/>
    <w:rsid w:val="00F51746"/>
    <w:rsid w:val="00F54E18"/>
    <w:rsid w:val="00F6133B"/>
    <w:rsid w:val="00F62A5B"/>
    <w:rsid w:val="00F63A4A"/>
    <w:rsid w:val="00F65724"/>
    <w:rsid w:val="00F671DE"/>
    <w:rsid w:val="00F74DE8"/>
    <w:rsid w:val="00F75F53"/>
    <w:rsid w:val="00F7624C"/>
    <w:rsid w:val="00F76B72"/>
    <w:rsid w:val="00F77FA3"/>
    <w:rsid w:val="00F80A01"/>
    <w:rsid w:val="00F812E0"/>
    <w:rsid w:val="00F82F21"/>
    <w:rsid w:val="00F83FCB"/>
    <w:rsid w:val="00F8472B"/>
    <w:rsid w:val="00F856FC"/>
    <w:rsid w:val="00F906A7"/>
    <w:rsid w:val="00F93DC2"/>
    <w:rsid w:val="00F96B0F"/>
    <w:rsid w:val="00FA05FC"/>
    <w:rsid w:val="00FA0CD4"/>
    <w:rsid w:val="00FA15DC"/>
    <w:rsid w:val="00FA43B0"/>
    <w:rsid w:val="00FA4B41"/>
    <w:rsid w:val="00FA5353"/>
    <w:rsid w:val="00FA643A"/>
    <w:rsid w:val="00FA6DAC"/>
    <w:rsid w:val="00FB0849"/>
    <w:rsid w:val="00FB1D94"/>
    <w:rsid w:val="00FB3168"/>
    <w:rsid w:val="00FC06C6"/>
    <w:rsid w:val="00FC1F70"/>
    <w:rsid w:val="00FC29D2"/>
    <w:rsid w:val="00FC4133"/>
    <w:rsid w:val="00FC465F"/>
    <w:rsid w:val="00FC51AB"/>
    <w:rsid w:val="00FC6003"/>
    <w:rsid w:val="00FC6F5C"/>
    <w:rsid w:val="00FC71CC"/>
    <w:rsid w:val="00FC7C49"/>
    <w:rsid w:val="00FD0003"/>
    <w:rsid w:val="00FD15DE"/>
    <w:rsid w:val="00FD1866"/>
    <w:rsid w:val="00FD2A3D"/>
    <w:rsid w:val="00FD621F"/>
    <w:rsid w:val="00FD66F1"/>
    <w:rsid w:val="00FE04F9"/>
    <w:rsid w:val="00FE164D"/>
    <w:rsid w:val="00FE1A7E"/>
    <w:rsid w:val="00FE3861"/>
    <w:rsid w:val="00FF192E"/>
    <w:rsid w:val="00FF345A"/>
    <w:rsid w:val="00FF3623"/>
    <w:rsid w:val="00FF3889"/>
    <w:rsid w:val="00FF3D23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E3D3E"/>
  <w15:docId w15:val="{3C2AA1ED-4F09-4853-9B6D-4F5592F6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D10C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D10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D10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D10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D10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10CB"/>
    <w:rPr>
      <w:color w:val="0000FF"/>
      <w:u w:val="none"/>
    </w:rPr>
  </w:style>
  <w:style w:type="paragraph" w:styleId="a4">
    <w:name w:val="Plain Text"/>
    <w:basedOn w:val="a"/>
    <w:link w:val="a5"/>
    <w:uiPriority w:val="99"/>
    <w:unhideWhenUsed/>
    <w:rsid w:val="00EF0716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EF0716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C0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C0C4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C0C4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C0C4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DD10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DD10CB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0C0C4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D10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D10C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D10C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D10C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D10C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D10CB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C0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C4F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header"/>
    <w:basedOn w:val="a"/>
    <w:link w:val="ab"/>
    <w:uiPriority w:val="99"/>
    <w:unhideWhenUsed/>
    <w:rsid w:val="00634F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4FF7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34F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4FF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="CustomTab" label="МНПА">
        <group id="KD" label="Кодексы">
          <button id="KRF" label="КРФ" onAction="KRF"/>
          <button id="APK" label="АПК" onAction="APK"/>
          <button id="BK" label="БК" onAction="BK"/>
          <button id="VK" label="ВК" onAction="VK"/>
          <button id="GK" label="ГК" onAction="GK"/>
          <button id="GPK" label="ГПК" onAction="GPK"/>
          <button id="ZHK" label="ЖК" onAction="ZHK"/>
          <button id="ZK" label="ЗК" onAction="ZK"/>
          <button id="GRK" label="ГрК" onAction="GRK"/>
          <button id="KoAP" label="КоАП" onAction="KoAP"/>
          <button id="LK" label="ЛК" onAction="LK"/>
          <button id="NK" label="НК" onAction="NK"/>
          <button id="NK2" label="НК ч2" onAction="NK2"/>
          <button id="SK" label="СК" onAction="SK"/>
          <button id="TK" label="ТК" onAction="TK"/>
          <button id="UK" label="УК" onAction="UK"/>
          <button id="UPK" label="УПК" onAction="UPK"/>
          <button id="UIK" label="УИК" onAction="UIK"/>
        </group>
        <group id="FZ" label="Федеральное законодательство">
          <button id="FZ2" label="2-ФЗ (02)" onAction="FZ2"/>
          <button id="FZ3" label="3-ФЗ (11)" onAction="FZ3"/>
          <button id="FZ5" label="5-ФЗ (95)" onAction="FZ5"/>
          <button id="FZ6" label="6-ФЗ (11)" onAction="FZ6"/>
          <button id="FZ7" label="7-ФЗ (96)" onAction="FZ7"/>
          <button id="FZi7" label="7-ФЗ (02)" onAction="FZi7"/>
          <button id="FZ8" label="8-ФЗ (96)" onAction="FZ8"/>
          <button id="FZ8i2" label="8-ФЗ (09)" onAction="FZ8i2"/>
          <button id="FZ11" label="11-ФЗ (05)" onAction="FZ11"/>
          <button id="FZ16" label="16-ФЗ (07)" onAction="FZ16"/>
          <button id="FZ25" label="25-ФЗ (07)" onAction="FZ25"/>
          <button id="FZ28" label="28-ФЗ (98)" onAction="FZ28"/>
          <button id="FZ35" label="35-ФЗ (06)" onAction="FZ35"/>
          <button id="FZ38" label="38-ФЗ (06)" onAction="FZ38"/>
          <button id="FZ44" label="44-ФЗ (13)" onAction="FZ44"/>
          <button id="FZ51" label="51-ФЗ (05)" onAction="FZ51"/>
          <button id="FZ52" label="52-ФЗ (95)" onAction="FZ52"/>
          <button id="FZ5i2" label="52-ФЗ (99)" onAction="FZ5i2"/>
          <button id="FZ54" label="54-ФЗ (96)" onAction="FZ54"/>
          <button id="FZ59" label="59-ФЗ (06)" onAction="FZ59"/>
          <button id="FZ61" label="61-ФЗ (96)" onAction="FZ61"/>
          <button id="FZ63" label="63-ФЗ (11)" onAction="FZ63"/>
          <button id="FZ67" label="67-ФЗ (02)" onAction="FZ67"/>
          <button id="FZ68" label="68-ФЗ (94)" onAction="FZ68"/>
          <button id="FZ69" label="69-ФЗ (94)" onAction="FZ69"/>
          <button id="FZ73" label="73-ФЗ (02)" onAction="FZ73"/>
          <button id="FZ74" label="74-ФЗ (03)" onAction="FZ74"/>
          <button id="FZ79" label="79-ФЗ (04)" onAction="FZ79"/>
          <button id="FZ83" label="83-ФЗ (10)" onAction="FZ83"/>
          <button id="FZ89" label="89-ФЗ (98)" onAction="FZ89"/>
          <button id="FZ93" label="93-ФЗ (06)" onAction="FZ93"/>
          <button id="FZ94" label="94-ФЗ (05)" onAction="FZ94"/>
          <button id="FZ99" label="99-ФЗ (11)" onAction="FZ99"/>
          <button id="FZ100" label="100-ФЗ (11)" onAction="FZ100"/>
          <button id="FZ112" label="112-ФЗ (03)" onAction="FZ112"/>
          <button id="FZ114" label="114-ФЗ (97)" onAction="FZ114"/>
          <button id="FZ114i" label="114-ФЗ (02)" onAction="FZ114i"/>
          <button id="FZ120" label="120-ФЗ (99)" onAction="FZ120"/>
          <button id="FZ122" label="122-ФЗ (97)" onAction="FZ122"/>
          <button id="FZ122i" label="122-ФЗ (04)" onAction="FZ122i"/>
          <button id="FZ123" label="123-ФЗ (08)" onAction="FZ123"/>
          <button id="FZ124" label="124-ФЗ (98)" onAction="FZ124"/>
          <button id="FZ125" label="125-ФЗ (04)" onAction="FZ125"/>
          <button id="FZ126" label="126-ФЗ (03)" onAction="FZ126"/>
          <button id="FZ127" label="127-ФЗ (02)" onAction="FZ127"/>
          <button id="FZ131" label="131-ФЗ (03)" onAction="FZ131"/>
          <button id="FZ135i" label="135-ФЗ (98)" onAction="FZ135i"/>
          <button id="FZ135" label="135-ФЗ (06)" onAction="FZ135"/>
          <button id="FZ137" label="137-ФЗ (01)" onAction="FZ137"/>
          <button id="FZ144" label="144-ФЗ (95)" onAction="FZ144"/>
          <button id="FZ149" label="149-ФЗ (06)" onAction="FZ149"/>
          <button id="FZ152" label="152-ФЗ (06)" onAction="FZ152"/>
          <button id="FZ159" label="159-ФЗ (96)" onAction="FZ159"/>
          <button id="FZ159i" label="159-ФЗ (08)" onAction="FZ159i"/>
          <button id="FZ161" label="161-ФЗ (02)" onAction="FZ161"/>
          <button id="FZ166" label="166-ФЗ (01)" onAction="FZ166"/>
          <button id="FZ171" label="171-ФЗ (95)" onAction="FZ171"/>
          <button id="FZ172" label="172-ФЗ (09)" onAction="FZ172"/>
          <button id="FZ173" label="173-ФЗ (01)" onAction="FZ173"/>
          <button id="FZ174i" label="174-ФЗ (95)" onAction="FZ174i"/>
          <button id="FZ174" label="174-ФЗ (06)" onAction="FZ174"/>
          <button id="FZ175" label="175-ФЗ (98)" onAction="FZ175"/>
          <button id="FZ178" label="178-ФЗ (01)" onAction="FZ178"/>
          <button id="FZ181" label="181-ФЗ (95)" onAction="FZ181"/>
          <button id="FZ184" label="184-ФЗ (99)" onAction="FZ184"/>
          <button id="FZ185" label="185-ФЗ (07)" onAction="FZ185"/>
          <button id="FZ189" label="189-ФЗ (04)" onAction="FZ189"/>
          <button id="FZ190" label="190-ФЗ (10)" onAction="FZ190"/>
          <button id="FZ191" label="191-ФЗ (04)" onAction="FZ191"/>
          <button id="FZ196" label="196-ФЗ (95)" onAction="FZ196"/>
          <button id="FZ201" label="201-ФЗ (06)" onAction="FZ201"/>
          <button id="FZ209" label="209-ФЗ (07)" onAction="FZ209"/>
          <button id="FZ210i" label="210-ФЗ (04)" onAction="FZ210i"/>
          <button id="FZ210" label="210-ФЗ (10)" onAction="FZ210"/>
          <button id="FZ221" label="221-ФЗ (07)" onAction="FZ221"/>
          <button id="FZ230" label="230-ФЗ (12)" onAction="FZ230"/>
          <button id="FZ257" label="257-ФЗ (07)" onAction="FZ257"/>
          <button id="FZ259" label="259-ФЗ (07)" onAction="FZ259"/>
          <button id="FZ261" label="261-ФЗ (09)" onAction="FZ261"/>
          <button id="FZ273" label="273-ФЗ (08)" onAction="FZ273"/>
          <button id="FZ273i" label="273-ФЗ (12)" onAction="FZ273i"/>
          <button id="FZ284" label="284-ФЗ (14)" onAction="FZ284"/>
          <button id="FZ294" label="294-ФЗ (08)" onAction="FZ294"/>
          <button id="FZ384" label="384-ФЗ (09)" onAction="FZ384"/>
          <button id="FZ416" label="416-ФЗ (11)" onAction="FZ416"/>
          <button id="FZ418" label="418-ФЗ (13)" onAction="FZ418"/>
        </group>
        <group id="SZ" label="Старые законы">
          <button id="Z1032" label="1032-1 (91)" onAction="Z1032"/>
          <button id="Z1244" label="1244-1 (91)" onAction="Z1244"/>
          <button id="Z1541" label="1541-1 (91)" onAction="Z1541"/>
          <button id="Z2003" label="2003-1 (91)" onAction="Z2003"/>
          <button id="Z2202" label="2202-I (92)" onAction="Z2202"/>
          <button id="Z2300" label="2300-1 (92)" onAction="Z2300"/>
          <button id="Z3266" label="3266-1 (92)" onAction="Z3266"/>
          <button id="Z3612" label="3612-1 (92)" onAction="Z3612"/>
          <button id="Z4462" label="4462-1 (93)" onAction="Z4462"/>
          <button id="Z4979" label="4979-1 (93)" onAction="Z4979"/>
          <button id="Z5242" label="5242-1 (93)" onAction="Z5242"/>
        </group>
        <group id="PP" label="Постановления президента-правительства">
          <button id="PP32U" label="32-У (95)" onAction="PP32U"/>
          <button id="PP33U" label="33-У (95)" onAction="PP33U"/>
          <button id="PP96" label="96 (10)" onAction="PP96"/>
          <button id="PP196" label="196 (01)" onAction="PP196"/>
          <button id="PP207" label="207 (13)" onAction="PP207"/>
          <button id="PP233" label="233 (95)" onAction="PP233"/>
          <button id="PP277" label="277 (09)" onAction="PP277"/>
          <button id="PP307" label="307 (06)" onAction="PP307"/>
          <button id="PP315" label="315 (05)" onAction="PP315"/>
          <button id="PP547" label="547 (03)" onAction="PP547"/>
          <button id="PP666" label="666 (08)" onAction="PP666"/>
          <button id="PP667R" label="667-Р (05)" onAction="PP667R"/>
          <button id="PP681" label="681 (10)" onAction="PP681"/>
          <button id="PP841" label="841 (00)" onAction="PP841"/>
          <button id="PP978" label="978 (09)" onAction="PP978"/>
          <button id="PP1065U" label="1065-У (09)" onAction="PP1065U"/>
          <button id="PP1204" label="1204 (97)" onAction="PP1204"/>
          <button id="PP1413U" label="1413-У (02)" onAction="PP1413U"/>
          <button id="PP1532U" label="1532-У (07)" onAction="PP1532U"/>
          <button id="PP1993R" label="1993-Р (09)" onAction="PP1993R"/>
        </group>
        <group id="PR" label="Приказы">
          <button id="PR11" label="11 (97) Росархив" onAction="PR11"/>
          <button id="PR19" label="19 (07) МинКульт" onAction="PR19"/>
          <button id="PR95N" label="95н (08) МинФин" onAction="PR95N"/>
          <button id="PR100" label="100 (99) ГосКомСтат" onAction="PR100"/>
          <button id="PR116N" label="116н (04) МинФин" onAction="PR116N"/>
          <button id="PR216N" label="216н (08) МинЗдрав" onAction="PR216N"/>
          <button id="PR225N" label="225н (08) МинЗдрав" onAction="PR225N"/>
          <button id="PR247N" label="247н (08) МинЗдрав" onAction="PR247N"/>
          <button id="PR323" label="323 (09) МинОбр" onAction="PR323"/>
          <button id="PR526" label="526 (07) МинЗдрав" onAction="PR526"/>
          <button id="PR1273" label="1273 (07) МинКульт" onAction="PR1273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6BEE-EBC3-4F0F-9EFA-96B53BBB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rma17</dc:creator>
  <cp:keywords/>
  <dc:description/>
  <cp:lastModifiedBy>Mia</cp:lastModifiedBy>
  <cp:revision>2</cp:revision>
  <dcterms:created xsi:type="dcterms:W3CDTF">2018-04-24T12:43:00Z</dcterms:created>
  <dcterms:modified xsi:type="dcterms:W3CDTF">2018-04-24T12:43:00Z</dcterms:modified>
</cp:coreProperties>
</file>